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88" w:rsidRPr="004571AC" w:rsidRDefault="008578A9">
      <w:pPr>
        <w:pStyle w:val="Heading1"/>
        <w:rPr>
          <w:i/>
        </w:rPr>
      </w:pPr>
      <w:bookmarkStart w:id="0" w:name="_GoBack"/>
      <w:r w:rsidRPr="004571AC">
        <w:rPr>
          <w:i/>
        </w:rPr>
        <w:t>POCATELLO</w:t>
      </w:r>
      <w:r w:rsidR="000E50E7" w:rsidRPr="004571AC">
        <w:rPr>
          <w:i/>
        </w:rPr>
        <w:t xml:space="preserve"> CHURCH OF CHRIST FACILITY USE POLICY SHEET </w:t>
      </w:r>
    </w:p>
    <w:p w:rsidR="00DD2888" w:rsidRPr="004571AC" w:rsidRDefault="000E50E7">
      <w:pPr>
        <w:spacing w:after="0"/>
        <w:rPr>
          <w:i/>
        </w:rPr>
      </w:pPr>
      <w:r w:rsidRPr="004571AC">
        <w:rPr>
          <w:i/>
        </w:rPr>
        <w:t xml:space="preserve"> </w:t>
      </w:r>
    </w:p>
    <w:p w:rsidR="00DD2888" w:rsidRPr="004571AC" w:rsidRDefault="000E50E7">
      <w:pPr>
        <w:spacing w:after="5" w:line="366" w:lineRule="auto"/>
        <w:ind w:left="85" w:right="5" w:hanging="10"/>
        <w:rPr>
          <w:i/>
        </w:rPr>
      </w:pPr>
      <w:r w:rsidRPr="004571AC">
        <w:rPr>
          <w:rFonts w:ascii="Times New Roman" w:eastAsia="Times New Roman" w:hAnsi="Times New Roman" w:cs="Times New Roman"/>
          <w:i/>
          <w:sz w:val="24"/>
        </w:rPr>
        <w:t xml:space="preserve">God has blessed the </w:t>
      </w:r>
      <w:r w:rsidR="008578A9" w:rsidRPr="004571AC">
        <w:rPr>
          <w:rFonts w:ascii="Times New Roman" w:eastAsia="Times New Roman" w:hAnsi="Times New Roman" w:cs="Times New Roman"/>
          <w:i/>
          <w:sz w:val="24"/>
        </w:rPr>
        <w:t xml:space="preserve">Pocatello </w:t>
      </w:r>
      <w:r w:rsidRPr="004571AC">
        <w:rPr>
          <w:rFonts w:ascii="Times New Roman" w:eastAsia="Times New Roman" w:hAnsi="Times New Roman" w:cs="Times New Roman"/>
          <w:i/>
          <w:sz w:val="24"/>
        </w:rPr>
        <w:t>Church of Christ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with wonderful facilities. We understand that from time to time, our facilities will be required for various events by members and the </w:t>
      </w:r>
      <w:proofErr w:type="gramStart"/>
      <w:r w:rsidRPr="004571AC">
        <w:rPr>
          <w:rFonts w:ascii="Times New Roman" w:eastAsia="Times New Roman" w:hAnsi="Times New Roman" w:cs="Times New Roman"/>
          <w:i/>
          <w:sz w:val="24"/>
        </w:rPr>
        <w:t>general public</w:t>
      </w:r>
      <w:proofErr w:type="gramEnd"/>
      <w:r w:rsidRPr="004571AC">
        <w:rPr>
          <w:rFonts w:ascii="Times New Roman" w:eastAsia="Times New Roman" w:hAnsi="Times New Roman" w:cs="Times New Roman"/>
          <w:i/>
          <w:sz w:val="24"/>
        </w:rPr>
        <w:t>. In order to help you determine whether our facilities will fit your needs, this policy provides all policy related information concerning the use of our building.</w:t>
      </w:r>
      <w:r w:rsidRPr="004571AC">
        <w:rPr>
          <w:rFonts w:ascii="Times New Roman" w:eastAsia="Times New Roman" w:hAnsi="Times New Roman" w:cs="Times New Roman"/>
          <w:b/>
          <w:i/>
          <w:sz w:val="24"/>
        </w:rPr>
        <w:t xml:space="preserve"> </w:t>
      </w:r>
    </w:p>
    <w:p w:rsidR="00DD2888" w:rsidRPr="004571AC" w:rsidRDefault="000E50E7">
      <w:pPr>
        <w:spacing w:after="110"/>
        <w:ind w:left="151"/>
        <w:jc w:val="center"/>
        <w:rPr>
          <w:i/>
        </w:rPr>
      </w:pPr>
      <w:r w:rsidRPr="004571AC">
        <w:rPr>
          <w:rFonts w:ascii="Times New Roman" w:eastAsia="Times New Roman" w:hAnsi="Times New Roman" w:cs="Times New Roman"/>
          <w:b/>
          <w:i/>
          <w:sz w:val="24"/>
        </w:rPr>
        <w:t xml:space="preserve"> </w:t>
      </w:r>
    </w:p>
    <w:p w:rsidR="00DD2888" w:rsidRPr="004571AC" w:rsidRDefault="000E50E7">
      <w:pPr>
        <w:pStyle w:val="Heading2"/>
        <w:ind w:left="91" w:right="5"/>
        <w:rPr>
          <w:i/>
        </w:rPr>
      </w:pPr>
      <w:r w:rsidRPr="004571AC">
        <w:rPr>
          <w:i/>
        </w:rPr>
        <w:t xml:space="preserve">General Building Use Policies </w:t>
      </w:r>
    </w:p>
    <w:p w:rsidR="00DD2888" w:rsidRPr="004571AC" w:rsidRDefault="000E50E7">
      <w:pPr>
        <w:numPr>
          <w:ilvl w:val="0"/>
          <w:numId w:val="1"/>
        </w:numPr>
        <w:spacing w:after="5" w:line="366" w:lineRule="auto"/>
        <w:ind w:right="5" w:hanging="360"/>
        <w:rPr>
          <w:i/>
        </w:rPr>
      </w:pPr>
      <w:r w:rsidRPr="004571AC">
        <w:rPr>
          <w:rFonts w:ascii="Times New Roman" w:eastAsia="Times New Roman" w:hAnsi="Times New Roman" w:cs="Times New Roman"/>
          <w:i/>
          <w:sz w:val="24"/>
        </w:rPr>
        <w:t xml:space="preserve">Above all, our facilities are a house of worship used to glorify God. Those evaluating your request for use of our facilities should </w:t>
      </w:r>
      <w:proofErr w:type="gramStart"/>
      <w:r w:rsidRPr="004571AC">
        <w:rPr>
          <w:rFonts w:ascii="Times New Roman" w:eastAsia="Times New Roman" w:hAnsi="Times New Roman" w:cs="Times New Roman"/>
          <w:i/>
          <w:sz w:val="24"/>
        </w:rPr>
        <w:t>take this into consideration</w:t>
      </w:r>
      <w:proofErr w:type="gramEnd"/>
      <w:r w:rsidRPr="004571AC">
        <w:rPr>
          <w:rFonts w:ascii="Times New Roman" w:eastAsia="Times New Roman" w:hAnsi="Times New Roman" w:cs="Times New Roman"/>
          <w:i/>
          <w:sz w:val="24"/>
        </w:rPr>
        <w:t xml:space="preserve">. </w:t>
      </w:r>
    </w:p>
    <w:p w:rsidR="00DD2888" w:rsidRPr="004571AC" w:rsidRDefault="000E50E7">
      <w:pPr>
        <w:numPr>
          <w:ilvl w:val="0"/>
          <w:numId w:val="1"/>
        </w:numPr>
        <w:spacing w:after="127"/>
        <w:ind w:right="5" w:hanging="360"/>
        <w:rPr>
          <w:i/>
        </w:rPr>
      </w:pPr>
      <w:r w:rsidRPr="004571AC">
        <w:rPr>
          <w:rFonts w:ascii="Times New Roman" w:eastAsia="Times New Roman" w:hAnsi="Times New Roman" w:cs="Times New Roman"/>
          <w:i/>
          <w:sz w:val="24"/>
        </w:rPr>
        <w:t xml:space="preserve">Building use </w:t>
      </w:r>
      <w:proofErr w:type="gramStart"/>
      <w:r w:rsidRPr="004571AC">
        <w:rPr>
          <w:rFonts w:ascii="Times New Roman" w:eastAsia="Times New Roman" w:hAnsi="Times New Roman" w:cs="Times New Roman"/>
          <w:i/>
          <w:sz w:val="24"/>
        </w:rPr>
        <w:t>is approved</w:t>
      </w:r>
      <w:proofErr w:type="gramEnd"/>
      <w:r w:rsidRPr="004571AC">
        <w:rPr>
          <w:rFonts w:ascii="Times New Roman" w:eastAsia="Times New Roman" w:hAnsi="Times New Roman" w:cs="Times New Roman"/>
          <w:i/>
          <w:sz w:val="24"/>
        </w:rPr>
        <w:t xml:space="preserve"> at the discretion of the </w:t>
      </w:r>
      <w:r w:rsidR="008578A9" w:rsidRPr="004571AC">
        <w:rPr>
          <w:rFonts w:ascii="Times New Roman" w:eastAsia="Times New Roman" w:hAnsi="Times New Roman" w:cs="Times New Roman"/>
          <w:i/>
          <w:sz w:val="24"/>
        </w:rPr>
        <w:t>PCOC leadership.</w:t>
      </w:r>
      <w:r w:rsidRPr="004571AC">
        <w:rPr>
          <w:rFonts w:ascii="Times New Roman" w:eastAsia="Times New Roman" w:hAnsi="Times New Roman" w:cs="Times New Roman"/>
          <w:i/>
          <w:sz w:val="24"/>
        </w:rPr>
        <w:t xml:space="preserve">  </w:t>
      </w:r>
    </w:p>
    <w:p w:rsidR="00DD2888" w:rsidRPr="004571AC" w:rsidRDefault="000E50E7">
      <w:pPr>
        <w:spacing w:after="5" w:line="366" w:lineRule="auto"/>
        <w:ind w:left="1161" w:right="5" w:hanging="360"/>
        <w:rPr>
          <w:i/>
        </w:rPr>
      </w:pPr>
      <w:proofErr w:type="gramStart"/>
      <w:r w:rsidRPr="004571AC">
        <w:rPr>
          <w:rFonts w:ascii="Courier New" w:eastAsia="Courier New" w:hAnsi="Courier New" w:cs="Courier New"/>
          <w:i/>
          <w:sz w:val="24"/>
        </w:rPr>
        <w:t>o</w:t>
      </w:r>
      <w:proofErr w:type="gramEnd"/>
      <w:r w:rsidRPr="004571AC">
        <w:rPr>
          <w:rFonts w:ascii="Arial" w:eastAsia="Arial" w:hAnsi="Arial" w:cs="Arial"/>
          <w:i/>
          <w:sz w:val="24"/>
        </w:rPr>
        <w:t xml:space="preserve"> </w:t>
      </w:r>
      <w:r w:rsidRPr="004571AC">
        <w:rPr>
          <w:rFonts w:ascii="Times New Roman" w:eastAsia="Times New Roman" w:hAnsi="Times New Roman" w:cs="Times New Roman"/>
          <w:i/>
          <w:sz w:val="24"/>
        </w:rPr>
        <w:t xml:space="preserve">The leadership is defined as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’s shepherds,</w:t>
      </w:r>
      <w:r w:rsidR="008578A9" w:rsidRPr="004571AC">
        <w:rPr>
          <w:rFonts w:ascii="Times New Roman" w:eastAsia="Times New Roman" w:hAnsi="Times New Roman" w:cs="Times New Roman"/>
          <w:i/>
          <w:sz w:val="24"/>
        </w:rPr>
        <w:t xml:space="preserve"> deacons, </w:t>
      </w:r>
      <w:r w:rsidR="00F74A27" w:rsidRPr="004571AC">
        <w:rPr>
          <w:rFonts w:ascii="Times New Roman" w:eastAsia="Times New Roman" w:hAnsi="Times New Roman" w:cs="Times New Roman"/>
          <w:i/>
          <w:sz w:val="24"/>
        </w:rPr>
        <w:t>minister</w:t>
      </w:r>
      <w:r w:rsidRPr="004571AC">
        <w:rPr>
          <w:rFonts w:ascii="Times New Roman" w:eastAsia="Times New Roman" w:hAnsi="Times New Roman" w:cs="Times New Roman"/>
          <w:i/>
          <w:sz w:val="24"/>
        </w:rPr>
        <w:t>, and o</w:t>
      </w:r>
      <w:r w:rsidR="00F74A27" w:rsidRPr="004571AC">
        <w:rPr>
          <w:rFonts w:ascii="Times New Roman" w:eastAsia="Times New Roman" w:hAnsi="Times New Roman" w:cs="Times New Roman"/>
          <w:i/>
          <w:sz w:val="24"/>
        </w:rPr>
        <w:t>thers designated by this</w:t>
      </w:r>
      <w:r w:rsidRPr="004571AC">
        <w:rPr>
          <w:rFonts w:ascii="Times New Roman" w:eastAsia="Times New Roman" w:hAnsi="Times New Roman" w:cs="Times New Roman"/>
          <w:i/>
          <w:sz w:val="24"/>
        </w:rPr>
        <w:t xml:space="preserve"> </w:t>
      </w:r>
      <w:r w:rsidR="00F74A27" w:rsidRPr="004571AC">
        <w:rPr>
          <w:rFonts w:ascii="Times New Roman" w:eastAsia="Times New Roman" w:hAnsi="Times New Roman" w:cs="Times New Roman"/>
          <w:i/>
          <w:sz w:val="24"/>
        </w:rPr>
        <w:t>group.</w:t>
      </w:r>
    </w:p>
    <w:p w:rsidR="00DD2888" w:rsidRPr="004571AC" w:rsidRDefault="008578A9">
      <w:pPr>
        <w:numPr>
          <w:ilvl w:val="0"/>
          <w:numId w:val="1"/>
        </w:numPr>
        <w:spacing w:after="93"/>
        <w:ind w:right="5" w:hanging="360"/>
        <w:rPr>
          <w:i/>
        </w:rPr>
      </w:pPr>
      <w:r w:rsidRPr="004571AC">
        <w:rPr>
          <w:rFonts w:ascii="Times New Roman" w:eastAsia="Times New Roman" w:hAnsi="Times New Roman" w:cs="Times New Roman"/>
          <w:i/>
          <w:color w:val="222222"/>
          <w:sz w:val="24"/>
        </w:rPr>
        <w:t>PCOC</w:t>
      </w:r>
      <w:r w:rsidR="000E50E7" w:rsidRPr="004571AC">
        <w:rPr>
          <w:rFonts w:ascii="Times New Roman" w:eastAsia="Times New Roman" w:hAnsi="Times New Roman" w:cs="Times New Roman"/>
          <w:i/>
          <w:color w:val="222222"/>
          <w:sz w:val="24"/>
        </w:rPr>
        <w:t xml:space="preserve"> and its leaders reserve the right to modify any of the policy information at any time. </w:t>
      </w:r>
    </w:p>
    <w:p w:rsidR="00DD2888" w:rsidRPr="004571AC" w:rsidRDefault="008578A9">
      <w:pPr>
        <w:spacing w:after="115"/>
        <w:ind w:left="450" w:hanging="10"/>
        <w:rPr>
          <w:i/>
        </w:rPr>
      </w:pPr>
      <w:r w:rsidRPr="004571AC">
        <w:rPr>
          <w:rFonts w:ascii="Times New Roman" w:eastAsia="Times New Roman" w:hAnsi="Times New Roman" w:cs="Times New Roman"/>
          <w:i/>
          <w:color w:val="222222"/>
          <w:sz w:val="24"/>
        </w:rPr>
        <w:t>PCOC</w:t>
      </w:r>
      <w:r w:rsidR="000E50E7" w:rsidRPr="004571AC">
        <w:rPr>
          <w:rFonts w:ascii="Times New Roman" w:eastAsia="Times New Roman" w:hAnsi="Times New Roman" w:cs="Times New Roman"/>
          <w:i/>
          <w:color w:val="222222"/>
          <w:sz w:val="24"/>
        </w:rPr>
        <w:t xml:space="preserve"> also reserves the right to refuse services or facility use. </w:t>
      </w:r>
    </w:p>
    <w:p w:rsidR="00DD2888" w:rsidRPr="004571AC" w:rsidRDefault="000E50E7">
      <w:pPr>
        <w:spacing w:after="115"/>
        <w:rPr>
          <w:i/>
        </w:rPr>
      </w:pPr>
      <w:r w:rsidRPr="004571AC">
        <w:rPr>
          <w:rFonts w:ascii="Times New Roman" w:eastAsia="Times New Roman" w:hAnsi="Times New Roman" w:cs="Times New Roman"/>
          <w:i/>
          <w:sz w:val="24"/>
        </w:rPr>
        <w:t xml:space="preserve"> </w:t>
      </w:r>
    </w:p>
    <w:p w:rsidR="00DD2888" w:rsidRPr="004571AC" w:rsidRDefault="000E50E7">
      <w:pPr>
        <w:pStyle w:val="Heading3"/>
        <w:ind w:left="10"/>
        <w:rPr>
          <w:i/>
        </w:rPr>
      </w:pPr>
      <w:r w:rsidRPr="004571AC">
        <w:rPr>
          <w:i/>
        </w:rPr>
        <w:t xml:space="preserve">Definitions, Fees, and Coordination </w:t>
      </w:r>
    </w:p>
    <w:p w:rsidR="00DD2888" w:rsidRPr="004571AC" w:rsidRDefault="000E50E7">
      <w:pPr>
        <w:numPr>
          <w:ilvl w:val="0"/>
          <w:numId w:val="2"/>
        </w:numPr>
        <w:spacing w:after="76"/>
        <w:ind w:right="5" w:hanging="360"/>
        <w:rPr>
          <w:i/>
        </w:rPr>
      </w:pPr>
      <w:r w:rsidRPr="004571AC">
        <w:rPr>
          <w:rFonts w:ascii="Times New Roman" w:eastAsia="Times New Roman" w:hAnsi="Times New Roman" w:cs="Times New Roman"/>
          <w:i/>
          <w:sz w:val="24"/>
        </w:rPr>
        <w:t xml:space="preserve">Use of our facilities is provided free of charge with no deposit to active members of the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w:t>
      </w:r>
    </w:p>
    <w:p w:rsidR="00DD2888" w:rsidRPr="004571AC" w:rsidRDefault="000E50E7">
      <w:pPr>
        <w:numPr>
          <w:ilvl w:val="1"/>
          <w:numId w:val="2"/>
        </w:numPr>
        <w:spacing w:after="5" w:line="366" w:lineRule="auto"/>
        <w:ind w:right="5" w:hanging="360"/>
        <w:rPr>
          <w:i/>
        </w:rPr>
      </w:pPr>
      <w:r w:rsidRPr="004571AC">
        <w:rPr>
          <w:rFonts w:ascii="Times New Roman" w:eastAsia="Times New Roman" w:hAnsi="Times New Roman" w:cs="Times New Roman"/>
          <w:i/>
          <w:sz w:val="24"/>
        </w:rPr>
        <w:t xml:space="preserve">Active members </w:t>
      </w:r>
      <w:proofErr w:type="gramStart"/>
      <w:r w:rsidRPr="004571AC">
        <w:rPr>
          <w:rFonts w:ascii="Times New Roman" w:eastAsia="Times New Roman" w:hAnsi="Times New Roman" w:cs="Times New Roman"/>
          <w:i/>
          <w:sz w:val="24"/>
        </w:rPr>
        <w:t>are considered</w:t>
      </w:r>
      <w:proofErr w:type="gramEnd"/>
      <w:r w:rsidRPr="004571AC">
        <w:rPr>
          <w:rFonts w:ascii="Times New Roman" w:eastAsia="Times New Roman" w:hAnsi="Times New Roman" w:cs="Times New Roman"/>
          <w:i/>
          <w:sz w:val="24"/>
        </w:rPr>
        <w:t xml:space="preserve"> Christians who have placed themselves under the leadership and who have attended regularly within the last 6 months. </w:t>
      </w:r>
    </w:p>
    <w:p w:rsidR="00DD2888" w:rsidRPr="004571AC" w:rsidRDefault="000E50E7">
      <w:pPr>
        <w:numPr>
          <w:ilvl w:val="0"/>
          <w:numId w:val="2"/>
        </w:numPr>
        <w:spacing w:after="5" w:line="366" w:lineRule="auto"/>
        <w:ind w:right="5" w:hanging="360"/>
        <w:rPr>
          <w:i/>
        </w:rPr>
      </w:pPr>
      <w:r w:rsidRPr="004571AC">
        <w:rPr>
          <w:rFonts w:ascii="Times New Roman" w:eastAsia="Times New Roman" w:hAnsi="Times New Roman" w:cs="Times New Roman"/>
          <w:i/>
          <w:sz w:val="24"/>
        </w:rPr>
        <w:t xml:space="preserve">Both inactive members and non-members will be charged a deposit </w:t>
      </w:r>
      <w:proofErr w:type="gramStart"/>
      <w:r w:rsidRPr="004571AC">
        <w:rPr>
          <w:rFonts w:ascii="Times New Roman" w:eastAsia="Times New Roman" w:hAnsi="Times New Roman" w:cs="Times New Roman"/>
          <w:i/>
          <w:sz w:val="24"/>
        </w:rPr>
        <w:t>in the amount of</w:t>
      </w:r>
      <w:proofErr w:type="gramEnd"/>
      <w:r w:rsidRPr="004571AC">
        <w:rPr>
          <w:rFonts w:ascii="Times New Roman" w:eastAsia="Times New Roman" w:hAnsi="Times New Roman" w:cs="Times New Roman"/>
          <w:i/>
          <w:sz w:val="24"/>
        </w:rPr>
        <w:t xml:space="preserve"> </w:t>
      </w:r>
      <w:r w:rsidRPr="004571AC">
        <w:rPr>
          <w:rFonts w:ascii="Times New Roman" w:eastAsia="Times New Roman" w:hAnsi="Times New Roman" w:cs="Times New Roman"/>
          <w:i/>
          <w:sz w:val="24"/>
          <w:u w:val="single" w:color="000000"/>
        </w:rPr>
        <w:t>$150</w:t>
      </w:r>
      <w:r w:rsidRPr="004571AC">
        <w:rPr>
          <w:rFonts w:ascii="Times New Roman" w:eastAsia="Times New Roman" w:hAnsi="Times New Roman" w:cs="Times New Roman"/>
          <w:i/>
          <w:sz w:val="24"/>
        </w:rPr>
        <w:t xml:space="preserve"> for building use. This deposit will be returned if it is </w:t>
      </w:r>
      <w:proofErr w:type="gramStart"/>
      <w:r w:rsidRPr="004571AC">
        <w:rPr>
          <w:rFonts w:ascii="Times New Roman" w:eastAsia="Times New Roman" w:hAnsi="Times New Roman" w:cs="Times New Roman"/>
          <w:i/>
          <w:sz w:val="24"/>
        </w:rPr>
        <w:t>determined</w:t>
      </w:r>
      <w:proofErr w:type="gramEnd"/>
      <w:r w:rsidRPr="004571AC">
        <w:rPr>
          <w:rFonts w:ascii="Times New Roman" w:eastAsia="Times New Roman" w:hAnsi="Times New Roman" w:cs="Times New Roman"/>
          <w:i/>
          <w:sz w:val="24"/>
        </w:rPr>
        <w:t xml:space="preserve"> the facilities have been returned to their original state after use. This deposit is solely to cover the cost of cleaning, electricity, and water use if the building </w:t>
      </w:r>
      <w:proofErr w:type="gramStart"/>
      <w:r w:rsidRPr="004571AC">
        <w:rPr>
          <w:rFonts w:ascii="Times New Roman" w:eastAsia="Times New Roman" w:hAnsi="Times New Roman" w:cs="Times New Roman"/>
          <w:i/>
          <w:sz w:val="24"/>
        </w:rPr>
        <w:t>has not been returned</w:t>
      </w:r>
      <w:proofErr w:type="gramEnd"/>
      <w:r w:rsidRPr="004571AC">
        <w:rPr>
          <w:rFonts w:ascii="Times New Roman" w:eastAsia="Times New Roman" w:hAnsi="Times New Roman" w:cs="Times New Roman"/>
          <w:i/>
          <w:sz w:val="24"/>
        </w:rPr>
        <w:t xml:space="preserve"> to its original state.  </w:t>
      </w:r>
    </w:p>
    <w:p w:rsidR="00DD2888" w:rsidRPr="004571AC" w:rsidRDefault="000E50E7">
      <w:pPr>
        <w:numPr>
          <w:ilvl w:val="1"/>
          <w:numId w:val="2"/>
        </w:numPr>
        <w:spacing w:after="39" w:line="366" w:lineRule="auto"/>
        <w:ind w:right="5" w:hanging="360"/>
        <w:rPr>
          <w:i/>
        </w:rPr>
      </w:pPr>
      <w:r w:rsidRPr="004571AC">
        <w:rPr>
          <w:rFonts w:ascii="Times New Roman" w:eastAsia="Times New Roman" w:hAnsi="Times New Roman" w:cs="Times New Roman"/>
          <w:i/>
          <w:sz w:val="24"/>
        </w:rPr>
        <w:t xml:space="preserve">Inactive members are considered </w:t>
      </w:r>
      <w:proofErr w:type="gramStart"/>
      <w:r w:rsidRPr="004571AC">
        <w:rPr>
          <w:rFonts w:ascii="Times New Roman" w:eastAsia="Times New Roman" w:hAnsi="Times New Roman" w:cs="Times New Roman"/>
          <w:i/>
          <w:sz w:val="24"/>
        </w:rPr>
        <w:t>to be those</w:t>
      </w:r>
      <w:proofErr w:type="gramEnd"/>
      <w:r w:rsidRPr="004571AC">
        <w:rPr>
          <w:rFonts w:ascii="Times New Roman" w:eastAsia="Times New Roman" w:hAnsi="Times New Roman" w:cs="Times New Roman"/>
          <w:i/>
          <w:sz w:val="24"/>
        </w:rPr>
        <w:t xml:space="preserve"> Christians who have placed themselves under the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membership but have been inactive within the last 6 months at the time of facility request, attending less than 8 services. </w:t>
      </w:r>
    </w:p>
    <w:p w:rsidR="00DD2888" w:rsidRPr="004571AC" w:rsidRDefault="000E50E7">
      <w:pPr>
        <w:numPr>
          <w:ilvl w:val="1"/>
          <w:numId w:val="2"/>
        </w:numPr>
        <w:spacing w:after="175"/>
        <w:ind w:right="5" w:hanging="360"/>
        <w:rPr>
          <w:i/>
        </w:rPr>
      </w:pPr>
      <w:r w:rsidRPr="004571AC">
        <w:rPr>
          <w:rFonts w:ascii="Times New Roman" w:eastAsia="Times New Roman" w:hAnsi="Times New Roman" w:cs="Times New Roman"/>
          <w:i/>
          <w:sz w:val="24"/>
        </w:rPr>
        <w:t xml:space="preserve">Non-members are considered to be those who do not fall under the category of “member” or </w:t>
      </w:r>
    </w:p>
    <w:p w:rsidR="00DD2888" w:rsidRPr="004571AC" w:rsidRDefault="000E50E7">
      <w:pPr>
        <w:spacing w:after="134"/>
        <w:ind w:left="1171" w:right="5" w:hanging="10"/>
        <w:rPr>
          <w:i/>
        </w:rPr>
      </w:pPr>
      <w:r w:rsidRPr="004571AC">
        <w:rPr>
          <w:rFonts w:ascii="Times New Roman" w:eastAsia="Times New Roman" w:hAnsi="Times New Roman" w:cs="Times New Roman"/>
          <w:i/>
          <w:sz w:val="24"/>
        </w:rPr>
        <w:t>“</w:t>
      </w:r>
      <w:proofErr w:type="gramStart"/>
      <w:r w:rsidRPr="004571AC">
        <w:rPr>
          <w:rFonts w:ascii="Times New Roman" w:eastAsia="Times New Roman" w:hAnsi="Times New Roman" w:cs="Times New Roman"/>
          <w:i/>
          <w:sz w:val="24"/>
        </w:rPr>
        <w:t>inactive</w:t>
      </w:r>
      <w:proofErr w:type="gramEnd"/>
      <w:r w:rsidRPr="004571AC">
        <w:rPr>
          <w:rFonts w:ascii="Times New Roman" w:eastAsia="Times New Roman" w:hAnsi="Times New Roman" w:cs="Times New Roman"/>
          <w:i/>
          <w:sz w:val="24"/>
        </w:rPr>
        <w:t xml:space="preserve"> member.” </w:t>
      </w:r>
    </w:p>
    <w:p w:rsidR="00DD2888" w:rsidRPr="004571AC" w:rsidRDefault="000E50E7">
      <w:pPr>
        <w:numPr>
          <w:ilvl w:val="0"/>
          <w:numId w:val="2"/>
        </w:numPr>
        <w:spacing w:after="4" w:line="359" w:lineRule="auto"/>
        <w:ind w:right="5" w:hanging="360"/>
        <w:rPr>
          <w:i/>
        </w:rPr>
      </w:pPr>
      <w:r w:rsidRPr="004571AC">
        <w:rPr>
          <w:rFonts w:ascii="Times New Roman" w:eastAsia="Times New Roman" w:hAnsi="Times New Roman" w:cs="Times New Roman"/>
          <w:i/>
          <w:color w:val="222222"/>
          <w:sz w:val="24"/>
        </w:rPr>
        <w:t xml:space="preserve">The event date, time and necessary rooms will be coordinated with church </w:t>
      </w:r>
      <w:r w:rsidR="008578A9" w:rsidRPr="004571AC">
        <w:rPr>
          <w:rFonts w:ascii="Times New Roman" w:eastAsia="Times New Roman" w:hAnsi="Times New Roman" w:cs="Times New Roman"/>
          <w:i/>
          <w:color w:val="222222"/>
          <w:sz w:val="24"/>
        </w:rPr>
        <w:t>leadership.</w:t>
      </w:r>
      <w:r w:rsidRPr="004571AC">
        <w:rPr>
          <w:rFonts w:ascii="Times New Roman" w:eastAsia="Times New Roman" w:hAnsi="Times New Roman" w:cs="Times New Roman"/>
          <w:i/>
          <w:color w:val="222222"/>
          <w:sz w:val="24"/>
        </w:rPr>
        <w:t xml:space="preserve">  </w:t>
      </w:r>
    </w:p>
    <w:p w:rsidR="00DD2888" w:rsidRPr="004571AC" w:rsidRDefault="000E50E7">
      <w:pPr>
        <w:numPr>
          <w:ilvl w:val="1"/>
          <w:numId w:val="2"/>
        </w:numPr>
        <w:spacing w:after="93"/>
        <w:ind w:right="5" w:hanging="360"/>
        <w:rPr>
          <w:i/>
        </w:rPr>
      </w:pPr>
      <w:r w:rsidRPr="004571AC">
        <w:rPr>
          <w:rFonts w:ascii="Times New Roman" w:eastAsia="Times New Roman" w:hAnsi="Times New Roman" w:cs="Times New Roman"/>
          <w:i/>
          <w:color w:val="222222"/>
          <w:sz w:val="24"/>
        </w:rPr>
        <w:t xml:space="preserve">The church calendar will take priority, then active members, and then inactive/non-members </w:t>
      </w:r>
    </w:p>
    <w:p w:rsidR="00DD2888" w:rsidRPr="004571AC" w:rsidRDefault="000E50E7">
      <w:pPr>
        <w:numPr>
          <w:ilvl w:val="1"/>
          <w:numId w:val="2"/>
        </w:numPr>
        <w:spacing w:after="2" w:line="363" w:lineRule="auto"/>
        <w:ind w:right="5" w:hanging="360"/>
        <w:rPr>
          <w:i/>
        </w:rPr>
      </w:pPr>
      <w:r w:rsidRPr="004571AC">
        <w:rPr>
          <w:rFonts w:ascii="Times New Roman" w:eastAsia="Times New Roman" w:hAnsi="Times New Roman" w:cs="Times New Roman"/>
          <w:i/>
          <w:color w:val="222222"/>
          <w:sz w:val="24"/>
        </w:rPr>
        <w:lastRenderedPageBreak/>
        <w:t xml:space="preserve">All facility use arrangements are to </w:t>
      </w:r>
      <w:proofErr w:type="gramStart"/>
      <w:r w:rsidRPr="004571AC">
        <w:rPr>
          <w:rFonts w:ascii="Times New Roman" w:eastAsia="Times New Roman" w:hAnsi="Times New Roman" w:cs="Times New Roman"/>
          <w:i/>
          <w:color w:val="222222"/>
          <w:sz w:val="24"/>
        </w:rPr>
        <w:t>be made</w:t>
      </w:r>
      <w:proofErr w:type="gramEnd"/>
      <w:r w:rsidRPr="004571AC">
        <w:rPr>
          <w:rFonts w:ascii="Times New Roman" w:eastAsia="Times New Roman" w:hAnsi="Times New Roman" w:cs="Times New Roman"/>
          <w:i/>
          <w:color w:val="222222"/>
          <w:sz w:val="24"/>
        </w:rPr>
        <w:t xml:space="preserve"> by an adult (defined by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as 21 years or older). This adult will serve as “point of contact” and will be liable for any damage occurred during the event. </w:t>
      </w:r>
    </w:p>
    <w:p w:rsidR="00DD2888" w:rsidRPr="004571AC" w:rsidRDefault="000E50E7">
      <w:pPr>
        <w:numPr>
          <w:ilvl w:val="0"/>
          <w:numId w:val="2"/>
        </w:numPr>
        <w:spacing w:after="34" w:line="363" w:lineRule="auto"/>
        <w:ind w:right="5" w:hanging="360"/>
        <w:rPr>
          <w:i/>
        </w:rPr>
      </w:pPr>
      <w:r w:rsidRPr="004571AC">
        <w:rPr>
          <w:rFonts w:ascii="Times New Roman" w:eastAsia="Times New Roman" w:hAnsi="Times New Roman" w:cs="Times New Roman"/>
          <w:i/>
          <w:color w:val="222222"/>
          <w:sz w:val="24"/>
        </w:rPr>
        <w:t xml:space="preserve">Arrangements for when you can put up decorations </w:t>
      </w:r>
      <w:proofErr w:type="gramStart"/>
      <w:r w:rsidRPr="004571AC">
        <w:rPr>
          <w:rFonts w:ascii="Times New Roman" w:eastAsia="Times New Roman" w:hAnsi="Times New Roman" w:cs="Times New Roman"/>
          <w:i/>
          <w:color w:val="222222"/>
          <w:sz w:val="24"/>
        </w:rPr>
        <w:t>must be made</w:t>
      </w:r>
      <w:proofErr w:type="gramEnd"/>
      <w:r w:rsidRPr="004571AC">
        <w:rPr>
          <w:rFonts w:ascii="Times New Roman" w:eastAsia="Times New Roman" w:hAnsi="Times New Roman" w:cs="Times New Roman"/>
          <w:i/>
          <w:color w:val="222222"/>
          <w:sz w:val="24"/>
        </w:rPr>
        <w:t xml:space="preserve"> with the </w:t>
      </w:r>
      <w:r w:rsidR="008578A9" w:rsidRPr="004571AC">
        <w:rPr>
          <w:rFonts w:ascii="Times New Roman" w:eastAsia="Times New Roman" w:hAnsi="Times New Roman" w:cs="Times New Roman"/>
          <w:i/>
          <w:color w:val="222222"/>
          <w:sz w:val="24"/>
        </w:rPr>
        <w:t>PCOC leadership</w:t>
      </w:r>
      <w:r w:rsidRPr="004571AC">
        <w:rPr>
          <w:rFonts w:ascii="Times New Roman" w:eastAsia="Times New Roman" w:hAnsi="Times New Roman" w:cs="Times New Roman"/>
          <w:i/>
          <w:color w:val="222222"/>
          <w:sz w:val="24"/>
        </w:rPr>
        <w:t xml:space="preserve"> to insure no conflict with other events. For more information, see the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“Rules for Setting Up and Cleaning Up.”  </w:t>
      </w:r>
    </w:p>
    <w:p w:rsidR="00DD2888" w:rsidRPr="004571AC" w:rsidRDefault="000E50E7">
      <w:pPr>
        <w:numPr>
          <w:ilvl w:val="0"/>
          <w:numId w:val="2"/>
        </w:numPr>
        <w:spacing w:after="93"/>
        <w:ind w:right="5" w:hanging="360"/>
        <w:rPr>
          <w:i/>
        </w:rPr>
      </w:pPr>
      <w:r w:rsidRPr="004571AC">
        <w:rPr>
          <w:rFonts w:ascii="Times New Roman" w:eastAsia="Times New Roman" w:hAnsi="Times New Roman" w:cs="Times New Roman"/>
          <w:i/>
          <w:color w:val="222222"/>
          <w:sz w:val="24"/>
        </w:rPr>
        <w:t xml:space="preserve">Access to the facilities will be coordinated with the </w:t>
      </w:r>
      <w:r w:rsidR="008578A9" w:rsidRPr="004571AC">
        <w:rPr>
          <w:rFonts w:ascii="Times New Roman" w:eastAsia="Times New Roman" w:hAnsi="Times New Roman" w:cs="Times New Roman"/>
          <w:i/>
          <w:color w:val="222222"/>
          <w:sz w:val="24"/>
        </w:rPr>
        <w:t>PCOC leadership</w:t>
      </w:r>
      <w:r w:rsidRPr="004571AC">
        <w:rPr>
          <w:rFonts w:ascii="Times New Roman" w:eastAsia="Times New Roman" w:hAnsi="Times New Roman" w:cs="Times New Roman"/>
          <w:i/>
          <w:color w:val="222222"/>
          <w:sz w:val="24"/>
        </w:rPr>
        <w:t xml:space="preserve"> or a designated deacon. </w:t>
      </w:r>
    </w:p>
    <w:p w:rsidR="00DD2888" w:rsidRPr="004571AC" w:rsidRDefault="000E50E7">
      <w:pPr>
        <w:numPr>
          <w:ilvl w:val="0"/>
          <w:numId w:val="2"/>
        </w:numPr>
        <w:spacing w:after="8" w:line="363" w:lineRule="auto"/>
        <w:ind w:right="5" w:hanging="360"/>
        <w:rPr>
          <w:i/>
        </w:rPr>
      </w:pPr>
      <w:r w:rsidRPr="004571AC">
        <w:rPr>
          <w:rFonts w:ascii="Times New Roman" w:eastAsia="Times New Roman" w:hAnsi="Times New Roman" w:cs="Times New Roman"/>
          <w:i/>
          <w:color w:val="222222"/>
          <w:sz w:val="24"/>
        </w:rPr>
        <w:t xml:space="preserve">At least one member of the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congregation is to be present at all times during the use of our facilities.  </w:t>
      </w:r>
    </w:p>
    <w:p w:rsidR="00DD2888" w:rsidRPr="004571AC" w:rsidRDefault="000E50E7">
      <w:pPr>
        <w:numPr>
          <w:ilvl w:val="0"/>
          <w:numId w:val="2"/>
        </w:numPr>
        <w:spacing w:after="2" w:line="363" w:lineRule="auto"/>
        <w:ind w:right="5" w:hanging="360"/>
        <w:rPr>
          <w:i/>
        </w:rPr>
      </w:pPr>
      <w:r w:rsidRPr="004571AC">
        <w:rPr>
          <w:rFonts w:ascii="Times New Roman" w:eastAsia="Times New Roman" w:hAnsi="Times New Roman" w:cs="Times New Roman"/>
          <w:i/>
          <w:color w:val="222222"/>
          <w:sz w:val="24"/>
        </w:rPr>
        <w:t xml:space="preserve">The building </w:t>
      </w:r>
      <w:proofErr w:type="gramStart"/>
      <w:r w:rsidRPr="004571AC">
        <w:rPr>
          <w:rFonts w:ascii="Times New Roman" w:eastAsia="Times New Roman" w:hAnsi="Times New Roman" w:cs="Times New Roman"/>
          <w:i/>
          <w:color w:val="222222"/>
          <w:sz w:val="24"/>
        </w:rPr>
        <w:t>must be returned</w:t>
      </w:r>
      <w:proofErr w:type="gramEnd"/>
      <w:r w:rsidRPr="004571AC">
        <w:rPr>
          <w:rFonts w:ascii="Times New Roman" w:eastAsia="Times New Roman" w:hAnsi="Times New Roman" w:cs="Times New Roman"/>
          <w:i/>
          <w:color w:val="222222"/>
          <w:sz w:val="24"/>
        </w:rPr>
        <w:t xml:space="preserve"> to "normal" conditions as quickly as possible (evaluated by a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minister, shepherd, or attending member). All areas used </w:t>
      </w:r>
      <w:proofErr w:type="gramStart"/>
      <w:r w:rsidRPr="004571AC">
        <w:rPr>
          <w:rFonts w:ascii="Times New Roman" w:eastAsia="Times New Roman" w:hAnsi="Times New Roman" w:cs="Times New Roman"/>
          <w:i/>
          <w:color w:val="222222"/>
          <w:sz w:val="24"/>
        </w:rPr>
        <w:t>must be cleaned and returned to its normal state</w:t>
      </w:r>
      <w:proofErr w:type="gramEnd"/>
      <w:r w:rsidRPr="004571AC">
        <w:rPr>
          <w:rFonts w:ascii="Times New Roman" w:eastAsia="Times New Roman" w:hAnsi="Times New Roman" w:cs="Times New Roman"/>
          <w:i/>
          <w:color w:val="222222"/>
          <w:sz w:val="24"/>
        </w:rPr>
        <w:t xml:space="preserve">. </w:t>
      </w:r>
    </w:p>
    <w:p w:rsidR="00DD2888" w:rsidRPr="004571AC" w:rsidRDefault="000E50E7">
      <w:pPr>
        <w:spacing w:after="115"/>
        <w:ind w:left="80"/>
        <w:rPr>
          <w:i/>
        </w:rPr>
      </w:pPr>
      <w:r w:rsidRPr="004571AC">
        <w:rPr>
          <w:rFonts w:ascii="Times New Roman" w:eastAsia="Times New Roman" w:hAnsi="Times New Roman" w:cs="Times New Roman"/>
          <w:i/>
          <w:color w:val="222222"/>
          <w:sz w:val="24"/>
        </w:rPr>
        <w:t xml:space="preserve"> </w:t>
      </w:r>
    </w:p>
    <w:p w:rsidR="00DD2888" w:rsidRPr="004571AC" w:rsidRDefault="000E50E7">
      <w:pPr>
        <w:pStyle w:val="Heading3"/>
        <w:spacing w:after="132"/>
        <w:ind w:left="90"/>
        <w:jc w:val="left"/>
        <w:rPr>
          <w:i/>
        </w:rPr>
      </w:pPr>
      <w:r w:rsidRPr="004571AC">
        <w:rPr>
          <w:i/>
          <w:color w:val="222222"/>
        </w:rPr>
        <w:t xml:space="preserve">Media Use Policy </w:t>
      </w:r>
    </w:p>
    <w:p w:rsidR="00DD2888" w:rsidRPr="004571AC" w:rsidRDefault="000E50E7">
      <w:pPr>
        <w:numPr>
          <w:ilvl w:val="0"/>
          <w:numId w:val="3"/>
        </w:numPr>
        <w:spacing w:after="2" w:line="363" w:lineRule="auto"/>
        <w:ind w:hanging="360"/>
        <w:rPr>
          <w:i/>
        </w:rPr>
      </w:pPr>
      <w:r w:rsidRPr="004571AC">
        <w:rPr>
          <w:rFonts w:ascii="Times New Roman" w:eastAsia="Times New Roman" w:hAnsi="Times New Roman" w:cs="Times New Roman"/>
          <w:i/>
          <w:color w:val="222222"/>
          <w:sz w:val="24"/>
        </w:rPr>
        <w:t xml:space="preserve">If sound/projection system is to </w:t>
      </w:r>
      <w:proofErr w:type="gramStart"/>
      <w:r w:rsidRPr="004571AC">
        <w:rPr>
          <w:rFonts w:ascii="Times New Roman" w:eastAsia="Times New Roman" w:hAnsi="Times New Roman" w:cs="Times New Roman"/>
          <w:i/>
          <w:color w:val="222222"/>
          <w:sz w:val="24"/>
        </w:rPr>
        <w:t>be used</w:t>
      </w:r>
      <w:proofErr w:type="gramEnd"/>
      <w:r w:rsidRPr="004571AC">
        <w:rPr>
          <w:rFonts w:ascii="Times New Roman" w:eastAsia="Times New Roman" w:hAnsi="Times New Roman" w:cs="Times New Roman"/>
          <w:i/>
          <w:color w:val="222222"/>
          <w:sz w:val="24"/>
        </w:rPr>
        <w:t xml:space="preserve">, they must have a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member who has been trained work the system. The minister, </w:t>
      </w:r>
      <w:r w:rsidR="008578A9" w:rsidRPr="004571AC">
        <w:rPr>
          <w:rFonts w:ascii="Times New Roman" w:eastAsia="Times New Roman" w:hAnsi="Times New Roman" w:cs="Times New Roman"/>
          <w:i/>
          <w:color w:val="222222"/>
          <w:sz w:val="24"/>
        </w:rPr>
        <w:t>shepherd</w:t>
      </w:r>
      <w:r w:rsidRPr="004571AC">
        <w:rPr>
          <w:rFonts w:ascii="Times New Roman" w:eastAsia="Times New Roman" w:hAnsi="Times New Roman" w:cs="Times New Roman"/>
          <w:i/>
          <w:color w:val="222222"/>
          <w:sz w:val="24"/>
        </w:rPr>
        <w:t xml:space="preserve">, or deacon of A/V can help you find an approved individual to run this.  </w:t>
      </w:r>
    </w:p>
    <w:p w:rsidR="00DD2888" w:rsidRPr="004571AC" w:rsidRDefault="000E50E7">
      <w:pPr>
        <w:numPr>
          <w:ilvl w:val="0"/>
          <w:numId w:val="3"/>
        </w:numPr>
        <w:spacing w:after="0" w:line="359" w:lineRule="auto"/>
        <w:ind w:hanging="360"/>
        <w:rPr>
          <w:i/>
        </w:rPr>
      </w:pPr>
      <w:r w:rsidRPr="004571AC">
        <w:rPr>
          <w:rFonts w:ascii="Times New Roman" w:eastAsia="Times New Roman" w:hAnsi="Times New Roman" w:cs="Times New Roman"/>
          <w:i/>
          <w:color w:val="222222"/>
          <w:sz w:val="24"/>
        </w:rPr>
        <w:t>Music / Audio / Video must be appropriate and t</w:t>
      </w:r>
      <w:r w:rsidR="006C62D4" w:rsidRPr="004571AC">
        <w:rPr>
          <w:rFonts w:ascii="Times New Roman" w:eastAsia="Times New Roman" w:hAnsi="Times New Roman" w:cs="Times New Roman"/>
          <w:i/>
          <w:color w:val="222222"/>
          <w:sz w:val="24"/>
        </w:rPr>
        <w:t xml:space="preserve">asteful for a house of worship. Music is to be provided in </w:t>
      </w:r>
      <w:proofErr w:type="gramStart"/>
      <w:r w:rsidR="006C62D4" w:rsidRPr="004571AC">
        <w:rPr>
          <w:rFonts w:ascii="Times New Roman" w:eastAsia="Times New Roman" w:hAnsi="Times New Roman" w:cs="Times New Roman"/>
          <w:i/>
          <w:color w:val="222222"/>
          <w:sz w:val="24"/>
        </w:rPr>
        <w:t>CD,</w:t>
      </w:r>
      <w:proofErr w:type="gramEnd"/>
      <w:r w:rsidR="006C62D4" w:rsidRPr="004571AC">
        <w:rPr>
          <w:rFonts w:ascii="Times New Roman" w:eastAsia="Times New Roman" w:hAnsi="Times New Roman" w:cs="Times New Roman"/>
          <w:i/>
          <w:color w:val="222222"/>
          <w:sz w:val="24"/>
        </w:rPr>
        <w:t xml:space="preserve"> or digital format at least 48hrs in advance of the service. Video </w:t>
      </w:r>
      <w:proofErr w:type="gramStart"/>
      <w:r w:rsidR="006C62D4" w:rsidRPr="004571AC">
        <w:rPr>
          <w:rFonts w:ascii="Times New Roman" w:eastAsia="Times New Roman" w:hAnsi="Times New Roman" w:cs="Times New Roman"/>
          <w:i/>
          <w:color w:val="222222"/>
          <w:sz w:val="24"/>
        </w:rPr>
        <w:t>must be provided</w:t>
      </w:r>
      <w:proofErr w:type="gramEnd"/>
      <w:r w:rsidR="006C62D4" w:rsidRPr="004571AC">
        <w:rPr>
          <w:rFonts w:ascii="Times New Roman" w:eastAsia="Times New Roman" w:hAnsi="Times New Roman" w:cs="Times New Roman"/>
          <w:i/>
          <w:color w:val="222222"/>
          <w:sz w:val="24"/>
        </w:rPr>
        <w:t xml:space="preserve"> within the same </w:t>
      </w:r>
      <w:proofErr w:type="spellStart"/>
      <w:r w:rsidR="006C62D4" w:rsidRPr="004571AC">
        <w:rPr>
          <w:rFonts w:ascii="Times New Roman" w:eastAsia="Times New Roman" w:hAnsi="Times New Roman" w:cs="Times New Roman"/>
          <w:i/>
          <w:color w:val="222222"/>
          <w:sz w:val="24"/>
        </w:rPr>
        <w:t>tme</w:t>
      </w:r>
      <w:proofErr w:type="spellEnd"/>
      <w:r w:rsidR="006C62D4" w:rsidRPr="004571AC">
        <w:rPr>
          <w:rFonts w:ascii="Times New Roman" w:eastAsia="Times New Roman" w:hAnsi="Times New Roman" w:cs="Times New Roman"/>
          <w:i/>
          <w:color w:val="222222"/>
          <w:sz w:val="24"/>
        </w:rPr>
        <w:t>-frame and must be in DVD, or a digital format.</w:t>
      </w:r>
    </w:p>
    <w:p w:rsidR="00DD2888" w:rsidRPr="004571AC" w:rsidRDefault="000E50E7">
      <w:pPr>
        <w:numPr>
          <w:ilvl w:val="1"/>
          <w:numId w:val="3"/>
        </w:numPr>
        <w:spacing w:after="2" w:line="363" w:lineRule="auto"/>
        <w:ind w:hanging="360"/>
        <w:rPr>
          <w:i/>
        </w:rPr>
      </w:pPr>
      <w:r w:rsidRPr="004571AC">
        <w:rPr>
          <w:rFonts w:ascii="Times New Roman" w:eastAsia="Times New Roman" w:hAnsi="Times New Roman" w:cs="Times New Roman"/>
          <w:i/>
          <w:color w:val="222222"/>
          <w:sz w:val="24"/>
        </w:rPr>
        <w:t xml:space="preserve">A minister or shepherd of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w:t>
      </w:r>
      <w:r w:rsidRPr="004571AC">
        <w:rPr>
          <w:rFonts w:ascii="Times New Roman" w:eastAsia="Times New Roman" w:hAnsi="Times New Roman" w:cs="Times New Roman"/>
          <w:b/>
          <w:i/>
          <w:color w:val="222222"/>
          <w:sz w:val="24"/>
        </w:rPr>
        <w:t>must approve</w:t>
      </w:r>
      <w:r w:rsidRPr="004571AC">
        <w:rPr>
          <w:rFonts w:ascii="Times New Roman" w:eastAsia="Times New Roman" w:hAnsi="Times New Roman" w:cs="Times New Roman"/>
          <w:i/>
          <w:color w:val="222222"/>
          <w:sz w:val="24"/>
        </w:rPr>
        <w:t xml:space="preserve"> of </w:t>
      </w:r>
      <w:proofErr w:type="gramStart"/>
      <w:r w:rsidRPr="004571AC">
        <w:rPr>
          <w:rFonts w:ascii="Times New Roman" w:eastAsia="Times New Roman" w:hAnsi="Times New Roman" w:cs="Times New Roman"/>
          <w:i/>
          <w:color w:val="222222"/>
          <w:sz w:val="24"/>
        </w:rPr>
        <w:t>any and all</w:t>
      </w:r>
      <w:proofErr w:type="gramEnd"/>
      <w:r w:rsidRPr="004571AC">
        <w:rPr>
          <w:rFonts w:ascii="Times New Roman" w:eastAsia="Times New Roman" w:hAnsi="Times New Roman" w:cs="Times New Roman"/>
          <w:i/>
          <w:color w:val="222222"/>
          <w:sz w:val="24"/>
        </w:rPr>
        <w:t xml:space="preserve"> music, pictures and video before the event. If secular (non-Christian) music is used, the artist, song title, and lyrics </w:t>
      </w:r>
      <w:proofErr w:type="gramStart"/>
      <w:r w:rsidRPr="004571AC">
        <w:rPr>
          <w:rFonts w:ascii="Times New Roman" w:eastAsia="Times New Roman" w:hAnsi="Times New Roman" w:cs="Times New Roman"/>
          <w:i/>
          <w:color w:val="222222"/>
          <w:sz w:val="24"/>
        </w:rPr>
        <w:t>must be provided</w:t>
      </w:r>
      <w:proofErr w:type="gramEnd"/>
      <w:r w:rsidRPr="004571AC">
        <w:rPr>
          <w:rFonts w:ascii="Times New Roman" w:eastAsia="Times New Roman" w:hAnsi="Times New Roman" w:cs="Times New Roman"/>
          <w:i/>
          <w:color w:val="222222"/>
          <w:sz w:val="24"/>
        </w:rPr>
        <w:t xml:space="preserve"> for inspection.  </w:t>
      </w:r>
    </w:p>
    <w:p w:rsidR="00DD2888" w:rsidRPr="004571AC" w:rsidRDefault="000E50E7">
      <w:pPr>
        <w:numPr>
          <w:ilvl w:val="1"/>
          <w:numId w:val="3"/>
        </w:numPr>
        <w:spacing w:after="0" w:line="371" w:lineRule="auto"/>
        <w:ind w:hanging="360"/>
        <w:rPr>
          <w:i/>
        </w:rPr>
      </w:pPr>
      <w:r w:rsidRPr="004571AC">
        <w:rPr>
          <w:rFonts w:ascii="Times New Roman" w:eastAsia="Times New Roman" w:hAnsi="Times New Roman" w:cs="Times New Roman"/>
          <w:i/>
          <w:color w:val="222222"/>
          <w:sz w:val="24"/>
        </w:rPr>
        <w:t xml:space="preserve">In evaluating its appropriateness, lyrics, tone and overall message </w:t>
      </w:r>
      <w:proofErr w:type="gramStart"/>
      <w:r w:rsidRPr="004571AC">
        <w:rPr>
          <w:rFonts w:ascii="Times New Roman" w:eastAsia="Times New Roman" w:hAnsi="Times New Roman" w:cs="Times New Roman"/>
          <w:i/>
          <w:color w:val="222222"/>
          <w:sz w:val="24"/>
        </w:rPr>
        <w:t>will be taken</w:t>
      </w:r>
      <w:proofErr w:type="gramEnd"/>
      <w:r w:rsidRPr="004571AC">
        <w:rPr>
          <w:rFonts w:ascii="Times New Roman" w:eastAsia="Times New Roman" w:hAnsi="Times New Roman" w:cs="Times New Roman"/>
          <w:i/>
          <w:color w:val="222222"/>
          <w:sz w:val="24"/>
        </w:rPr>
        <w:t xml:space="preserve"> into consideration. Foul language </w:t>
      </w:r>
      <w:proofErr w:type="gramStart"/>
      <w:r w:rsidRPr="004571AC">
        <w:rPr>
          <w:rFonts w:ascii="Times New Roman" w:eastAsia="Times New Roman" w:hAnsi="Times New Roman" w:cs="Times New Roman"/>
          <w:i/>
          <w:color w:val="222222"/>
          <w:sz w:val="24"/>
        </w:rPr>
        <w:t>will not be tolerated</w:t>
      </w:r>
      <w:proofErr w:type="gramEnd"/>
      <w:r w:rsidRPr="004571AC">
        <w:rPr>
          <w:rFonts w:ascii="Times New Roman" w:eastAsia="Times New Roman" w:hAnsi="Times New Roman" w:cs="Times New Roman"/>
          <w:i/>
          <w:color w:val="222222"/>
          <w:sz w:val="24"/>
        </w:rPr>
        <w:t xml:space="preserve"> in any part of the event. </w:t>
      </w:r>
    </w:p>
    <w:p w:rsidR="00DD2888" w:rsidRPr="004571AC" w:rsidRDefault="000E50E7">
      <w:pPr>
        <w:numPr>
          <w:ilvl w:val="1"/>
          <w:numId w:val="3"/>
        </w:numPr>
        <w:spacing w:after="153"/>
        <w:ind w:hanging="360"/>
        <w:rPr>
          <w:i/>
        </w:rPr>
      </w:pPr>
      <w:r w:rsidRPr="004571AC">
        <w:rPr>
          <w:rFonts w:ascii="Times New Roman" w:eastAsia="Times New Roman" w:hAnsi="Times New Roman" w:cs="Times New Roman"/>
          <w:i/>
          <w:color w:val="222222"/>
          <w:sz w:val="24"/>
        </w:rPr>
        <w:t xml:space="preserve">If any music or video </w:t>
      </w:r>
      <w:proofErr w:type="gramStart"/>
      <w:r w:rsidRPr="004571AC">
        <w:rPr>
          <w:rFonts w:ascii="Times New Roman" w:eastAsia="Times New Roman" w:hAnsi="Times New Roman" w:cs="Times New Roman"/>
          <w:i/>
          <w:color w:val="222222"/>
          <w:sz w:val="24"/>
        </w:rPr>
        <w:t>is not approved</w:t>
      </w:r>
      <w:proofErr w:type="gramEnd"/>
      <w:r w:rsidRPr="004571AC">
        <w:rPr>
          <w:rFonts w:ascii="Times New Roman" w:eastAsia="Times New Roman" w:hAnsi="Times New Roman" w:cs="Times New Roman"/>
          <w:i/>
          <w:color w:val="222222"/>
          <w:sz w:val="24"/>
        </w:rPr>
        <w:t xml:space="preserve">, you may resubmit a second attempt if there is time. </w:t>
      </w:r>
    </w:p>
    <w:p w:rsidR="00DD2888" w:rsidRPr="004571AC" w:rsidRDefault="000E50E7">
      <w:pPr>
        <w:numPr>
          <w:ilvl w:val="0"/>
          <w:numId w:val="3"/>
        </w:numPr>
        <w:spacing w:after="0" w:line="359" w:lineRule="auto"/>
        <w:ind w:hanging="360"/>
        <w:rPr>
          <w:i/>
        </w:rPr>
      </w:pPr>
      <w:r w:rsidRPr="004571AC">
        <w:rPr>
          <w:rFonts w:ascii="Times New Roman" w:eastAsia="Times New Roman" w:hAnsi="Times New Roman" w:cs="Times New Roman"/>
          <w:i/>
          <w:color w:val="222222"/>
          <w:sz w:val="24"/>
        </w:rPr>
        <w:t xml:space="preserve">If there are any questions of appropriateness for any part of the event (speech, audio, video, </w:t>
      </w:r>
      <w:proofErr w:type="spellStart"/>
      <w:r w:rsidRPr="004571AC">
        <w:rPr>
          <w:rFonts w:ascii="Times New Roman" w:eastAsia="Times New Roman" w:hAnsi="Times New Roman" w:cs="Times New Roman"/>
          <w:i/>
          <w:color w:val="222222"/>
          <w:sz w:val="24"/>
        </w:rPr>
        <w:t>etc</w:t>
      </w:r>
      <w:proofErr w:type="spellEnd"/>
      <w:r w:rsidRPr="004571AC">
        <w:rPr>
          <w:rFonts w:ascii="Times New Roman" w:eastAsia="Times New Roman" w:hAnsi="Times New Roman" w:cs="Times New Roman"/>
          <w:i/>
          <w:color w:val="222222"/>
          <w:sz w:val="24"/>
        </w:rPr>
        <w:t xml:space="preserve">), it is helpful to ask yourself if it would be appropriate for a worship service. If the answer is "no," there is a good chance that will be the answer given. </w:t>
      </w:r>
    </w:p>
    <w:p w:rsidR="00DD2888" w:rsidRPr="004571AC" w:rsidRDefault="000E50E7">
      <w:pPr>
        <w:spacing w:after="115"/>
        <w:rPr>
          <w:i/>
        </w:rPr>
      </w:pPr>
      <w:r w:rsidRPr="004571AC">
        <w:rPr>
          <w:rFonts w:ascii="Times New Roman" w:eastAsia="Times New Roman" w:hAnsi="Times New Roman" w:cs="Times New Roman"/>
          <w:i/>
          <w:color w:val="222222"/>
          <w:sz w:val="24"/>
        </w:rPr>
        <w:t xml:space="preserve"> </w:t>
      </w:r>
    </w:p>
    <w:p w:rsidR="00DD2888" w:rsidRPr="004571AC" w:rsidRDefault="000E50E7">
      <w:pPr>
        <w:pStyle w:val="Heading3"/>
        <w:spacing w:after="132"/>
        <w:ind w:left="-5"/>
        <w:jc w:val="left"/>
        <w:rPr>
          <w:i/>
        </w:rPr>
      </w:pPr>
      <w:r w:rsidRPr="004571AC">
        <w:rPr>
          <w:i/>
          <w:color w:val="222222"/>
        </w:rPr>
        <w:t xml:space="preserve">Additional Facility Policies </w:t>
      </w:r>
    </w:p>
    <w:p w:rsidR="00DD2888" w:rsidRPr="004571AC" w:rsidRDefault="000E50E7">
      <w:pPr>
        <w:numPr>
          <w:ilvl w:val="0"/>
          <w:numId w:val="4"/>
        </w:numPr>
        <w:spacing w:after="93"/>
        <w:ind w:hanging="360"/>
        <w:rPr>
          <w:i/>
        </w:rPr>
      </w:pPr>
      <w:r w:rsidRPr="004571AC">
        <w:rPr>
          <w:rFonts w:ascii="Times New Roman" w:eastAsia="Times New Roman" w:hAnsi="Times New Roman" w:cs="Times New Roman"/>
          <w:i/>
          <w:color w:val="222222"/>
          <w:sz w:val="24"/>
        </w:rPr>
        <w:t xml:space="preserve">Do not use tobacco (including e-cigarettes), alcohol, or drugs on any part of the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property. </w:t>
      </w:r>
    </w:p>
    <w:p w:rsidR="00DD2888" w:rsidRPr="004571AC" w:rsidRDefault="000E50E7">
      <w:pPr>
        <w:numPr>
          <w:ilvl w:val="0"/>
          <w:numId w:val="4"/>
        </w:numPr>
        <w:spacing w:after="18" w:line="359" w:lineRule="auto"/>
        <w:ind w:hanging="360"/>
        <w:rPr>
          <w:i/>
        </w:rPr>
      </w:pPr>
      <w:r w:rsidRPr="004571AC">
        <w:rPr>
          <w:rFonts w:ascii="Times New Roman" w:eastAsia="Times New Roman" w:hAnsi="Times New Roman" w:cs="Times New Roman"/>
          <w:i/>
          <w:color w:val="222222"/>
          <w:sz w:val="24"/>
        </w:rPr>
        <w:lastRenderedPageBreak/>
        <w:t xml:space="preserve">All event activities taking place on a Saturday evening needs to </w:t>
      </w:r>
      <w:proofErr w:type="gramStart"/>
      <w:r w:rsidRPr="004571AC">
        <w:rPr>
          <w:rFonts w:ascii="Times New Roman" w:eastAsia="Times New Roman" w:hAnsi="Times New Roman" w:cs="Times New Roman"/>
          <w:i/>
          <w:color w:val="222222"/>
          <w:sz w:val="24"/>
        </w:rPr>
        <w:t>be concluded</w:t>
      </w:r>
      <w:proofErr w:type="gramEnd"/>
      <w:r w:rsidRPr="004571AC">
        <w:rPr>
          <w:rFonts w:ascii="Times New Roman" w:eastAsia="Times New Roman" w:hAnsi="Times New Roman" w:cs="Times New Roman"/>
          <w:i/>
          <w:color w:val="222222"/>
          <w:sz w:val="24"/>
        </w:rPr>
        <w:t xml:space="preserve"> by 10:00 p.m. unless special permission has been granted. </w:t>
      </w:r>
    </w:p>
    <w:p w:rsidR="00DD2888" w:rsidRPr="004571AC" w:rsidRDefault="000E50E7">
      <w:pPr>
        <w:numPr>
          <w:ilvl w:val="0"/>
          <w:numId w:val="4"/>
        </w:numPr>
        <w:spacing w:after="18" w:line="359" w:lineRule="auto"/>
        <w:ind w:hanging="360"/>
        <w:rPr>
          <w:i/>
        </w:rPr>
      </w:pPr>
      <w:r w:rsidRPr="004571AC">
        <w:rPr>
          <w:rFonts w:ascii="Times New Roman" w:eastAsia="Times New Roman" w:hAnsi="Times New Roman" w:cs="Times New Roman"/>
          <w:i/>
          <w:color w:val="222222"/>
          <w:sz w:val="24"/>
        </w:rPr>
        <w:t xml:space="preserve">Those in charge of any event (wedding party, point of contact, </w:t>
      </w:r>
      <w:proofErr w:type="spellStart"/>
      <w:r w:rsidRPr="004571AC">
        <w:rPr>
          <w:rFonts w:ascii="Times New Roman" w:eastAsia="Times New Roman" w:hAnsi="Times New Roman" w:cs="Times New Roman"/>
          <w:i/>
          <w:color w:val="222222"/>
          <w:sz w:val="24"/>
        </w:rPr>
        <w:t>etc</w:t>
      </w:r>
      <w:proofErr w:type="spellEnd"/>
      <w:r w:rsidRPr="004571AC">
        <w:rPr>
          <w:rFonts w:ascii="Times New Roman" w:eastAsia="Times New Roman" w:hAnsi="Times New Roman" w:cs="Times New Roman"/>
          <w:i/>
          <w:color w:val="222222"/>
          <w:sz w:val="24"/>
        </w:rPr>
        <w:t xml:space="preserve">) agree to take care of all set-up, movement and return of furniture. </w:t>
      </w:r>
    </w:p>
    <w:p w:rsidR="00DD2888" w:rsidRPr="004571AC" w:rsidRDefault="000E50E7">
      <w:pPr>
        <w:numPr>
          <w:ilvl w:val="0"/>
          <w:numId w:val="4"/>
        </w:numPr>
        <w:spacing w:after="5" w:line="366" w:lineRule="auto"/>
        <w:ind w:hanging="360"/>
        <w:rPr>
          <w:i/>
        </w:rPr>
      </w:pPr>
      <w:r w:rsidRPr="004571AC">
        <w:rPr>
          <w:rFonts w:ascii="Times New Roman" w:eastAsia="Times New Roman" w:hAnsi="Times New Roman" w:cs="Times New Roman"/>
          <w:i/>
          <w:sz w:val="24"/>
        </w:rPr>
        <w:t xml:space="preserve">If for any </w:t>
      </w:r>
      <w:proofErr w:type="gramStart"/>
      <w:r w:rsidRPr="004571AC">
        <w:rPr>
          <w:rFonts w:ascii="Times New Roman" w:eastAsia="Times New Roman" w:hAnsi="Times New Roman" w:cs="Times New Roman"/>
          <w:i/>
          <w:sz w:val="24"/>
        </w:rPr>
        <w:t>reason</w:t>
      </w:r>
      <w:proofErr w:type="gramEnd"/>
      <w:r w:rsidRPr="004571AC">
        <w:rPr>
          <w:rFonts w:ascii="Times New Roman" w:eastAsia="Times New Roman" w:hAnsi="Times New Roman" w:cs="Times New Roman"/>
          <w:i/>
          <w:sz w:val="24"/>
        </w:rPr>
        <w:t xml:space="preserve"> a rule within this policy is disregarded by those using the building;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maintains the right to stop the event and dismiss all participants while holding onto the deposit. </w:t>
      </w:r>
      <w:r w:rsidRPr="004571AC">
        <w:rPr>
          <w:rFonts w:ascii="Segoe UI Symbol" w:eastAsia="Segoe UI Symbol" w:hAnsi="Segoe UI Symbol" w:cs="Segoe UI Symbol"/>
          <w:i/>
          <w:sz w:val="24"/>
        </w:rPr>
        <w:t>•</w:t>
      </w:r>
      <w:r w:rsidRPr="004571AC">
        <w:rPr>
          <w:rFonts w:ascii="Arial" w:eastAsia="Arial" w:hAnsi="Arial" w:cs="Arial"/>
          <w:i/>
          <w:sz w:val="24"/>
        </w:rPr>
        <w:t xml:space="preserve"> </w:t>
      </w:r>
      <w:r w:rsidRPr="004571AC">
        <w:rPr>
          <w:rFonts w:ascii="Times New Roman" w:eastAsia="Times New Roman" w:hAnsi="Times New Roman" w:cs="Times New Roman"/>
          <w:i/>
          <w:sz w:val="24"/>
        </w:rPr>
        <w:t xml:space="preserve">Any damage that occurs to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property or items </w:t>
      </w:r>
      <w:proofErr w:type="gramStart"/>
      <w:r w:rsidRPr="004571AC">
        <w:rPr>
          <w:rFonts w:ascii="Times New Roman" w:eastAsia="Times New Roman" w:hAnsi="Times New Roman" w:cs="Times New Roman"/>
          <w:i/>
          <w:sz w:val="24"/>
        </w:rPr>
        <w:t>must immediately be reported</w:t>
      </w:r>
      <w:proofErr w:type="gramEnd"/>
      <w:r w:rsidRPr="004571AC">
        <w:rPr>
          <w:rFonts w:ascii="Times New Roman" w:eastAsia="Times New Roman" w:hAnsi="Times New Roman" w:cs="Times New Roman"/>
          <w:i/>
          <w:sz w:val="24"/>
        </w:rPr>
        <w:t xml:space="preserve"> to _________________. </w:t>
      </w:r>
    </w:p>
    <w:p w:rsidR="00DD2888" w:rsidRPr="004571AC" w:rsidRDefault="000E50E7">
      <w:pPr>
        <w:spacing w:after="155"/>
        <w:rPr>
          <w:i/>
        </w:rPr>
      </w:pPr>
      <w:r w:rsidRPr="004571AC">
        <w:rPr>
          <w:rFonts w:ascii="Times New Roman" w:eastAsia="Times New Roman" w:hAnsi="Times New Roman" w:cs="Times New Roman"/>
          <w:b/>
          <w:i/>
          <w:sz w:val="24"/>
        </w:rPr>
        <w:t xml:space="preserve"> </w:t>
      </w:r>
    </w:p>
    <w:p w:rsidR="00DD2888" w:rsidRPr="004571AC" w:rsidRDefault="000E50E7">
      <w:pPr>
        <w:spacing w:after="109"/>
        <w:ind w:left="5"/>
        <w:jc w:val="center"/>
        <w:rPr>
          <w:i/>
        </w:rPr>
      </w:pPr>
      <w:r w:rsidRPr="004571AC">
        <w:rPr>
          <w:rFonts w:ascii="Times New Roman" w:eastAsia="Times New Roman" w:hAnsi="Times New Roman" w:cs="Times New Roman"/>
          <w:b/>
          <w:i/>
          <w:color w:val="222222"/>
          <w:sz w:val="24"/>
        </w:rPr>
        <w:t xml:space="preserve">Rules for Setting </w:t>
      </w:r>
      <w:proofErr w:type="gramStart"/>
      <w:r w:rsidRPr="004571AC">
        <w:rPr>
          <w:rFonts w:ascii="Times New Roman" w:eastAsia="Times New Roman" w:hAnsi="Times New Roman" w:cs="Times New Roman"/>
          <w:b/>
          <w:i/>
          <w:color w:val="222222"/>
          <w:sz w:val="24"/>
        </w:rPr>
        <w:t>Up</w:t>
      </w:r>
      <w:proofErr w:type="gramEnd"/>
      <w:r w:rsidRPr="004571AC">
        <w:rPr>
          <w:rFonts w:ascii="Times New Roman" w:eastAsia="Times New Roman" w:hAnsi="Times New Roman" w:cs="Times New Roman"/>
          <w:b/>
          <w:i/>
          <w:color w:val="222222"/>
          <w:sz w:val="24"/>
        </w:rPr>
        <w:t xml:space="preserve"> and Cleaning Up </w:t>
      </w:r>
    </w:p>
    <w:p w:rsidR="00DD2888" w:rsidRPr="004571AC" w:rsidRDefault="000E50E7">
      <w:pPr>
        <w:spacing w:after="0" w:line="359" w:lineRule="auto"/>
        <w:ind w:left="-5" w:hanging="10"/>
        <w:rPr>
          <w:i/>
        </w:rPr>
      </w:pPr>
      <w:r w:rsidRPr="004571AC">
        <w:rPr>
          <w:rFonts w:ascii="Times New Roman" w:eastAsia="Times New Roman" w:hAnsi="Times New Roman" w:cs="Times New Roman"/>
          <w:i/>
          <w:color w:val="222222"/>
          <w:sz w:val="24"/>
        </w:rPr>
        <w:t xml:space="preserve"> (Give a copy of this information to the florist, caterer and any other group involved in set-up or </w:t>
      </w:r>
      <w:proofErr w:type="gramStart"/>
      <w:r w:rsidRPr="004571AC">
        <w:rPr>
          <w:rFonts w:ascii="Times New Roman" w:eastAsia="Times New Roman" w:hAnsi="Times New Roman" w:cs="Times New Roman"/>
          <w:i/>
          <w:color w:val="222222"/>
          <w:sz w:val="24"/>
        </w:rPr>
        <w:t>clean-up</w:t>
      </w:r>
      <w:proofErr w:type="gramEnd"/>
      <w:r w:rsidRPr="004571AC">
        <w:rPr>
          <w:rFonts w:ascii="Times New Roman" w:eastAsia="Times New Roman" w:hAnsi="Times New Roman" w:cs="Times New Roman"/>
          <w:i/>
          <w:color w:val="222222"/>
          <w:sz w:val="24"/>
        </w:rPr>
        <w:t xml:space="preserve">) </w:t>
      </w:r>
    </w:p>
    <w:p w:rsidR="00DD2888" w:rsidRPr="004571AC" w:rsidRDefault="000E50E7">
      <w:pPr>
        <w:spacing w:after="115"/>
        <w:rPr>
          <w:i/>
        </w:rPr>
      </w:pPr>
      <w:r w:rsidRPr="004571AC">
        <w:rPr>
          <w:rFonts w:ascii="Times New Roman" w:eastAsia="Times New Roman" w:hAnsi="Times New Roman" w:cs="Times New Roman"/>
          <w:i/>
          <w:color w:val="222222"/>
          <w:sz w:val="24"/>
        </w:rPr>
        <w:t xml:space="preserve"> </w:t>
      </w:r>
    </w:p>
    <w:p w:rsidR="00DD2888" w:rsidRPr="004571AC" w:rsidRDefault="000E50E7">
      <w:pPr>
        <w:pStyle w:val="Heading3"/>
        <w:spacing w:after="132"/>
        <w:ind w:left="-5"/>
        <w:jc w:val="left"/>
        <w:rPr>
          <w:i/>
        </w:rPr>
      </w:pPr>
      <w:r w:rsidRPr="004571AC">
        <w:rPr>
          <w:i/>
          <w:color w:val="222222"/>
        </w:rPr>
        <w:t xml:space="preserve">Set Up Policy </w:t>
      </w:r>
    </w:p>
    <w:p w:rsidR="00DD2888" w:rsidRPr="004571AC" w:rsidRDefault="000E50E7">
      <w:pPr>
        <w:numPr>
          <w:ilvl w:val="0"/>
          <w:numId w:val="5"/>
        </w:numPr>
        <w:spacing w:after="20" w:line="357" w:lineRule="auto"/>
        <w:ind w:hanging="360"/>
        <w:rPr>
          <w:i/>
        </w:rPr>
      </w:pPr>
      <w:r w:rsidRPr="004571AC">
        <w:rPr>
          <w:rFonts w:ascii="Times New Roman" w:eastAsia="Times New Roman" w:hAnsi="Times New Roman" w:cs="Times New Roman"/>
          <w:i/>
          <w:color w:val="222222"/>
          <w:sz w:val="24"/>
        </w:rPr>
        <w:t>When to Decorate: The times that the buildings are available for decorations depend on the day of the week and the date of the event. On a usual week, you could begin to prepare for a Saturday event on Friday morning, but this can vary. Other days of the week would have other times for decorations</w:t>
      </w:r>
      <w:proofErr w:type="gramStart"/>
      <w:r w:rsidRPr="004571AC">
        <w:rPr>
          <w:rFonts w:ascii="Times New Roman" w:eastAsia="Times New Roman" w:hAnsi="Times New Roman" w:cs="Times New Roman"/>
          <w:i/>
          <w:color w:val="222222"/>
          <w:sz w:val="24"/>
        </w:rPr>
        <w:t>;</w:t>
      </w:r>
      <w:proofErr w:type="gramEnd"/>
      <w:r w:rsidRPr="004571AC">
        <w:rPr>
          <w:rFonts w:ascii="Times New Roman" w:eastAsia="Times New Roman" w:hAnsi="Times New Roman" w:cs="Times New Roman"/>
          <w:i/>
          <w:color w:val="222222"/>
          <w:sz w:val="24"/>
        </w:rPr>
        <w:t xml:space="preserve"> which must be worked into our normal use. Contact the office to make certain that you know when the buildings will be ready for decoration. </w:t>
      </w:r>
    </w:p>
    <w:p w:rsidR="00DD2888" w:rsidRPr="004571AC" w:rsidRDefault="000E50E7">
      <w:pPr>
        <w:numPr>
          <w:ilvl w:val="0"/>
          <w:numId w:val="5"/>
        </w:numPr>
        <w:spacing w:after="19" w:line="359" w:lineRule="auto"/>
        <w:ind w:hanging="360"/>
        <w:rPr>
          <w:i/>
        </w:rPr>
      </w:pPr>
      <w:r w:rsidRPr="004571AC">
        <w:rPr>
          <w:rFonts w:ascii="Times New Roman" w:eastAsia="Times New Roman" w:hAnsi="Times New Roman" w:cs="Times New Roman"/>
          <w:i/>
          <w:color w:val="222222"/>
          <w:sz w:val="24"/>
        </w:rPr>
        <w:t xml:space="preserve">Heavy furniture items: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will take care of the moving and return of the communion table, pulpit and a few other furniture items. Do not move the pulpit or communion table without assistance from a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shepherd, minister, deacon, or </w:t>
      </w:r>
      <w:r w:rsidR="008578A9" w:rsidRPr="004571AC">
        <w:rPr>
          <w:rFonts w:ascii="Times New Roman" w:eastAsia="Times New Roman" w:hAnsi="Times New Roman" w:cs="Times New Roman"/>
          <w:i/>
          <w:color w:val="222222"/>
          <w:sz w:val="24"/>
        </w:rPr>
        <w:t>member</w:t>
      </w:r>
      <w:r w:rsidRPr="004571AC">
        <w:rPr>
          <w:rFonts w:ascii="Times New Roman" w:eastAsia="Times New Roman" w:hAnsi="Times New Roman" w:cs="Times New Roman"/>
          <w:i/>
          <w:color w:val="222222"/>
          <w:sz w:val="24"/>
        </w:rPr>
        <w:t xml:space="preserve">. </w:t>
      </w:r>
    </w:p>
    <w:p w:rsidR="00DD2888" w:rsidRPr="004571AC" w:rsidRDefault="000E50E7">
      <w:pPr>
        <w:numPr>
          <w:ilvl w:val="0"/>
          <w:numId w:val="5"/>
        </w:numPr>
        <w:spacing w:after="19" w:line="358" w:lineRule="auto"/>
        <w:ind w:hanging="360"/>
        <w:rPr>
          <w:i/>
        </w:rPr>
      </w:pPr>
      <w:r w:rsidRPr="004571AC">
        <w:rPr>
          <w:rFonts w:ascii="Times New Roman" w:eastAsia="Times New Roman" w:hAnsi="Times New Roman" w:cs="Times New Roman"/>
          <w:i/>
          <w:color w:val="222222"/>
          <w:sz w:val="24"/>
        </w:rPr>
        <w:t xml:space="preserve">All other furniture: All furniture (except the heavy items mentioned above, communion table, pulpit, etc.) </w:t>
      </w:r>
      <w:proofErr w:type="gramStart"/>
      <w:r w:rsidRPr="004571AC">
        <w:rPr>
          <w:rFonts w:ascii="Times New Roman" w:eastAsia="Times New Roman" w:hAnsi="Times New Roman" w:cs="Times New Roman"/>
          <w:i/>
          <w:color w:val="222222"/>
          <w:sz w:val="24"/>
        </w:rPr>
        <w:t>must be returned</w:t>
      </w:r>
      <w:proofErr w:type="gramEnd"/>
      <w:r w:rsidRPr="004571AC">
        <w:rPr>
          <w:rFonts w:ascii="Times New Roman" w:eastAsia="Times New Roman" w:hAnsi="Times New Roman" w:cs="Times New Roman"/>
          <w:i/>
          <w:color w:val="222222"/>
          <w:sz w:val="24"/>
        </w:rPr>
        <w:t xml:space="preserve"> to the place it held before the wedding activities. This can be complicated. The group cleaning up needs to know what </w:t>
      </w:r>
      <w:proofErr w:type="gramStart"/>
      <w:r w:rsidRPr="004571AC">
        <w:rPr>
          <w:rFonts w:ascii="Times New Roman" w:eastAsia="Times New Roman" w:hAnsi="Times New Roman" w:cs="Times New Roman"/>
          <w:i/>
          <w:color w:val="222222"/>
          <w:sz w:val="24"/>
        </w:rPr>
        <w:t>was moved</w:t>
      </w:r>
      <w:proofErr w:type="gramEnd"/>
      <w:r w:rsidRPr="004571AC">
        <w:rPr>
          <w:rFonts w:ascii="Times New Roman" w:eastAsia="Times New Roman" w:hAnsi="Times New Roman" w:cs="Times New Roman"/>
          <w:i/>
          <w:color w:val="222222"/>
          <w:sz w:val="24"/>
        </w:rPr>
        <w:t xml:space="preserve"> when the rooms were set for the wedding activities. </w:t>
      </w:r>
    </w:p>
    <w:p w:rsidR="00DD2888" w:rsidRPr="004571AC" w:rsidRDefault="000E50E7">
      <w:pPr>
        <w:numPr>
          <w:ilvl w:val="0"/>
          <w:numId w:val="5"/>
        </w:numPr>
        <w:spacing w:after="21" w:line="357" w:lineRule="auto"/>
        <w:ind w:hanging="360"/>
        <w:rPr>
          <w:i/>
        </w:rPr>
      </w:pPr>
      <w:r w:rsidRPr="004571AC">
        <w:rPr>
          <w:rFonts w:ascii="Times New Roman" w:eastAsia="Times New Roman" w:hAnsi="Times New Roman" w:cs="Times New Roman"/>
          <w:i/>
          <w:color w:val="222222"/>
          <w:sz w:val="24"/>
        </w:rPr>
        <w:t xml:space="preserve">Custodians: When </w:t>
      </w:r>
      <w:r w:rsidR="008578A9" w:rsidRPr="004571AC">
        <w:rPr>
          <w:rFonts w:ascii="Times New Roman" w:eastAsia="Times New Roman" w:hAnsi="Times New Roman" w:cs="Times New Roman"/>
          <w:i/>
          <w:color w:val="222222"/>
          <w:sz w:val="24"/>
        </w:rPr>
        <w:t>PCOC</w:t>
      </w:r>
      <w:r w:rsidRPr="004571AC">
        <w:rPr>
          <w:rFonts w:ascii="Times New Roman" w:eastAsia="Times New Roman" w:hAnsi="Times New Roman" w:cs="Times New Roman"/>
          <w:i/>
          <w:color w:val="222222"/>
          <w:sz w:val="24"/>
        </w:rPr>
        <w:t xml:space="preserve"> has a custodian on duty for parts of the event, he/she will normally be there only to help direct on matters of lighting, air conditioning, etc. Special financial arrangements </w:t>
      </w:r>
      <w:proofErr w:type="gramStart"/>
      <w:r w:rsidRPr="004571AC">
        <w:rPr>
          <w:rFonts w:ascii="Times New Roman" w:eastAsia="Times New Roman" w:hAnsi="Times New Roman" w:cs="Times New Roman"/>
          <w:i/>
          <w:color w:val="222222"/>
          <w:sz w:val="24"/>
        </w:rPr>
        <w:t>can be made</w:t>
      </w:r>
      <w:proofErr w:type="gramEnd"/>
      <w:r w:rsidRPr="004571AC">
        <w:rPr>
          <w:rFonts w:ascii="Times New Roman" w:eastAsia="Times New Roman" w:hAnsi="Times New Roman" w:cs="Times New Roman"/>
          <w:i/>
          <w:color w:val="222222"/>
          <w:sz w:val="24"/>
        </w:rPr>
        <w:t xml:space="preserve"> between the event party and the custodian to help set up or clean up; the regular fees do not cover these. </w:t>
      </w:r>
    </w:p>
    <w:p w:rsidR="00DD2888" w:rsidRPr="004571AC" w:rsidRDefault="000E50E7">
      <w:pPr>
        <w:numPr>
          <w:ilvl w:val="0"/>
          <w:numId w:val="5"/>
        </w:numPr>
        <w:spacing w:after="93" w:line="359" w:lineRule="auto"/>
        <w:ind w:hanging="360"/>
        <w:rPr>
          <w:i/>
        </w:rPr>
      </w:pPr>
      <w:r w:rsidRPr="004571AC">
        <w:rPr>
          <w:rFonts w:ascii="Times New Roman" w:eastAsia="Times New Roman" w:hAnsi="Times New Roman" w:cs="Times New Roman"/>
          <w:i/>
          <w:color w:val="222222"/>
          <w:sz w:val="24"/>
        </w:rPr>
        <w:t xml:space="preserve">Care of the furniture and buildings: Do not deface furniture, walls, etc. when attaching flowers or other decorations. Do not tack anything. Ask someone, if you do not know what to do. </w:t>
      </w:r>
    </w:p>
    <w:p w:rsidR="00DD2888" w:rsidRPr="004571AC" w:rsidRDefault="000E50E7">
      <w:pPr>
        <w:numPr>
          <w:ilvl w:val="0"/>
          <w:numId w:val="5"/>
        </w:numPr>
        <w:spacing w:after="0" w:line="359" w:lineRule="auto"/>
        <w:ind w:hanging="360"/>
        <w:rPr>
          <w:i/>
        </w:rPr>
      </w:pPr>
      <w:r w:rsidRPr="004571AC">
        <w:rPr>
          <w:rFonts w:ascii="Times New Roman" w:eastAsia="Times New Roman" w:hAnsi="Times New Roman" w:cs="Times New Roman"/>
          <w:i/>
          <w:color w:val="222222"/>
          <w:sz w:val="24"/>
        </w:rPr>
        <w:lastRenderedPageBreak/>
        <w:t xml:space="preserve">Candles: Cover the carpet and furniture underneath all candles. They often drip, especially when the air conditioning is on. Candles start fires! Keep them away from anything flammable. Decorations near candles (including clothes) are especially at risk and dangerous! Decorations wrapped around candles have caught fire during ceremonies here. Use fire retardant materials only around flames. </w:t>
      </w:r>
    </w:p>
    <w:p w:rsidR="00DD2888" w:rsidRPr="004571AC" w:rsidRDefault="000E50E7">
      <w:pPr>
        <w:spacing w:after="110"/>
        <w:rPr>
          <w:i/>
        </w:rPr>
      </w:pPr>
      <w:r w:rsidRPr="004571AC">
        <w:rPr>
          <w:rFonts w:ascii="Times New Roman" w:eastAsia="Times New Roman" w:hAnsi="Times New Roman" w:cs="Times New Roman"/>
          <w:i/>
          <w:color w:val="222222"/>
          <w:sz w:val="24"/>
        </w:rPr>
        <w:t xml:space="preserve"> </w:t>
      </w:r>
    </w:p>
    <w:p w:rsidR="00DD2888" w:rsidRPr="004571AC" w:rsidRDefault="000E50E7">
      <w:pPr>
        <w:pStyle w:val="Heading3"/>
        <w:spacing w:after="132"/>
        <w:ind w:left="-5"/>
        <w:jc w:val="left"/>
        <w:rPr>
          <w:i/>
        </w:rPr>
      </w:pPr>
      <w:r w:rsidRPr="004571AC">
        <w:rPr>
          <w:i/>
          <w:color w:val="222222"/>
        </w:rPr>
        <w:t xml:space="preserve">Clean Up Policy </w:t>
      </w:r>
    </w:p>
    <w:p w:rsidR="00DD2888" w:rsidRPr="004571AC" w:rsidRDefault="000E50E7">
      <w:pPr>
        <w:numPr>
          <w:ilvl w:val="0"/>
          <w:numId w:val="6"/>
        </w:numPr>
        <w:spacing w:after="18" w:line="359" w:lineRule="auto"/>
        <w:ind w:hanging="360"/>
        <w:rPr>
          <w:i/>
        </w:rPr>
      </w:pPr>
      <w:r w:rsidRPr="004571AC">
        <w:rPr>
          <w:rFonts w:ascii="Times New Roman" w:eastAsia="Times New Roman" w:hAnsi="Times New Roman" w:cs="Times New Roman"/>
          <w:i/>
          <w:color w:val="222222"/>
          <w:sz w:val="24"/>
        </w:rPr>
        <w:t xml:space="preserve">Clean up before the next event: All cleaning up needs to </w:t>
      </w:r>
      <w:proofErr w:type="gramStart"/>
      <w:r w:rsidRPr="004571AC">
        <w:rPr>
          <w:rFonts w:ascii="Times New Roman" w:eastAsia="Times New Roman" w:hAnsi="Times New Roman" w:cs="Times New Roman"/>
          <w:i/>
          <w:color w:val="222222"/>
          <w:sz w:val="24"/>
        </w:rPr>
        <w:t>be done</w:t>
      </w:r>
      <w:proofErr w:type="gramEnd"/>
      <w:r w:rsidRPr="004571AC">
        <w:rPr>
          <w:rFonts w:ascii="Times New Roman" w:eastAsia="Times New Roman" w:hAnsi="Times New Roman" w:cs="Times New Roman"/>
          <w:i/>
          <w:color w:val="222222"/>
          <w:sz w:val="24"/>
        </w:rPr>
        <w:t xml:space="preserve"> well before our next event. This would include our normal worship times plus any other special activity. The </w:t>
      </w:r>
      <w:r w:rsidR="008578A9" w:rsidRPr="004571AC">
        <w:rPr>
          <w:rFonts w:ascii="Times New Roman" w:eastAsia="Times New Roman" w:hAnsi="Times New Roman" w:cs="Times New Roman"/>
          <w:i/>
          <w:color w:val="222222"/>
          <w:sz w:val="24"/>
        </w:rPr>
        <w:t>PCOC leadership</w:t>
      </w:r>
      <w:r w:rsidRPr="004571AC">
        <w:rPr>
          <w:rFonts w:ascii="Times New Roman" w:eastAsia="Times New Roman" w:hAnsi="Times New Roman" w:cs="Times New Roman"/>
          <w:i/>
          <w:color w:val="222222"/>
          <w:sz w:val="24"/>
        </w:rPr>
        <w:t xml:space="preserve"> will advise you about the next event. </w:t>
      </w:r>
    </w:p>
    <w:p w:rsidR="00DD2888" w:rsidRPr="004571AC" w:rsidRDefault="000E50E7">
      <w:pPr>
        <w:numPr>
          <w:ilvl w:val="0"/>
          <w:numId w:val="6"/>
        </w:numPr>
        <w:spacing w:after="18" w:line="359" w:lineRule="auto"/>
        <w:ind w:hanging="360"/>
        <w:rPr>
          <w:i/>
        </w:rPr>
      </w:pPr>
      <w:r w:rsidRPr="004571AC">
        <w:rPr>
          <w:rFonts w:ascii="Times New Roman" w:eastAsia="Times New Roman" w:hAnsi="Times New Roman" w:cs="Times New Roman"/>
          <w:i/>
          <w:color w:val="222222"/>
          <w:sz w:val="24"/>
        </w:rPr>
        <w:t xml:space="preserve">Porches &amp; sidewalks: Sweep and clean up. If wedding </w:t>
      </w:r>
      <w:proofErr w:type="gramStart"/>
      <w:r w:rsidRPr="004571AC">
        <w:rPr>
          <w:rFonts w:ascii="Times New Roman" w:eastAsia="Times New Roman" w:hAnsi="Times New Roman" w:cs="Times New Roman"/>
          <w:i/>
          <w:color w:val="222222"/>
          <w:sz w:val="24"/>
        </w:rPr>
        <w:t>is performed</w:t>
      </w:r>
      <w:proofErr w:type="gramEnd"/>
      <w:r w:rsidRPr="004571AC">
        <w:rPr>
          <w:rFonts w:ascii="Times New Roman" w:eastAsia="Times New Roman" w:hAnsi="Times New Roman" w:cs="Times New Roman"/>
          <w:i/>
          <w:color w:val="222222"/>
          <w:sz w:val="24"/>
        </w:rPr>
        <w:t xml:space="preserve">, you must sweep the rice, birdseed, ribbons, etc. from all porches and sidewalks. </w:t>
      </w:r>
    </w:p>
    <w:p w:rsidR="00DD2888" w:rsidRPr="004571AC" w:rsidRDefault="000E50E7">
      <w:pPr>
        <w:numPr>
          <w:ilvl w:val="0"/>
          <w:numId w:val="6"/>
        </w:numPr>
        <w:spacing w:after="93"/>
        <w:ind w:hanging="360"/>
        <w:rPr>
          <w:i/>
        </w:rPr>
      </w:pPr>
      <w:r w:rsidRPr="004571AC">
        <w:rPr>
          <w:rFonts w:ascii="Times New Roman" w:eastAsia="Times New Roman" w:hAnsi="Times New Roman" w:cs="Times New Roman"/>
          <w:i/>
          <w:color w:val="222222"/>
          <w:sz w:val="24"/>
        </w:rPr>
        <w:t xml:space="preserve">Trash: Take trash to the trashcans located outside </w:t>
      </w:r>
      <w:r w:rsidR="008578A9" w:rsidRPr="004571AC">
        <w:rPr>
          <w:rFonts w:ascii="Times New Roman" w:eastAsia="Times New Roman" w:hAnsi="Times New Roman" w:cs="Times New Roman"/>
          <w:i/>
          <w:color w:val="222222"/>
          <w:sz w:val="24"/>
        </w:rPr>
        <w:t>on the east side of the building.</w:t>
      </w:r>
    </w:p>
    <w:p w:rsidR="00DD2888" w:rsidRPr="004571AC" w:rsidRDefault="000E50E7">
      <w:pPr>
        <w:numPr>
          <w:ilvl w:val="0"/>
          <w:numId w:val="6"/>
        </w:numPr>
        <w:spacing w:after="8" w:line="363" w:lineRule="auto"/>
        <w:ind w:hanging="360"/>
        <w:rPr>
          <w:i/>
        </w:rPr>
      </w:pPr>
      <w:r w:rsidRPr="004571AC">
        <w:rPr>
          <w:rFonts w:ascii="Times New Roman" w:eastAsia="Times New Roman" w:hAnsi="Times New Roman" w:cs="Times New Roman"/>
          <w:i/>
          <w:color w:val="222222"/>
          <w:sz w:val="24"/>
        </w:rPr>
        <w:t xml:space="preserve">Restrooms: </w:t>
      </w:r>
      <w:proofErr w:type="gramStart"/>
      <w:r w:rsidRPr="004571AC">
        <w:rPr>
          <w:rFonts w:ascii="Times New Roman" w:eastAsia="Times New Roman" w:hAnsi="Times New Roman" w:cs="Times New Roman"/>
          <w:i/>
          <w:color w:val="222222"/>
          <w:sz w:val="24"/>
        </w:rPr>
        <w:t>Check</w:t>
      </w:r>
      <w:proofErr w:type="gramEnd"/>
      <w:r w:rsidRPr="004571AC">
        <w:rPr>
          <w:rFonts w:ascii="Times New Roman" w:eastAsia="Times New Roman" w:hAnsi="Times New Roman" w:cs="Times New Roman"/>
          <w:i/>
          <w:color w:val="222222"/>
          <w:sz w:val="24"/>
        </w:rPr>
        <w:t xml:space="preserve"> all restrooms in the buildings used, even the ones you did not think anyone would use. Flush toilets, sweep floors and take away trash. </w:t>
      </w:r>
    </w:p>
    <w:p w:rsidR="00DD2888" w:rsidRPr="004571AC" w:rsidRDefault="000E50E7">
      <w:pPr>
        <w:numPr>
          <w:ilvl w:val="0"/>
          <w:numId w:val="6"/>
        </w:numPr>
        <w:spacing w:after="19" w:line="358" w:lineRule="auto"/>
        <w:ind w:hanging="360"/>
        <w:rPr>
          <w:i/>
        </w:rPr>
      </w:pPr>
      <w:r w:rsidRPr="004571AC">
        <w:rPr>
          <w:rFonts w:ascii="Times New Roman" w:eastAsia="Times New Roman" w:hAnsi="Times New Roman" w:cs="Times New Roman"/>
          <w:i/>
          <w:color w:val="222222"/>
          <w:sz w:val="24"/>
        </w:rPr>
        <w:t xml:space="preserve">Fellowship Room / Kitchen: All tables </w:t>
      </w:r>
      <w:proofErr w:type="gramStart"/>
      <w:r w:rsidRPr="004571AC">
        <w:rPr>
          <w:rFonts w:ascii="Times New Roman" w:eastAsia="Times New Roman" w:hAnsi="Times New Roman" w:cs="Times New Roman"/>
          <w:i/>
          <w:color w:val="222222"/>
          <w:sz w:val="24"/>
        </w:rPr>
        <w:t>must be wiped and cleaned before storing</w:t>
      </w:r>
      <w:proofErr w:type="gramEnd"/>
      <w:r w:rsidRPr="004571AC">
        <w:rPr>
          <w:rFonts w:ascii="Times New Roman" w:eastAsia="Times New Roman" w:hAnsi="Times New Roman" w:cs="Times New Roman"/>
          <w:i/>
          <w:color w:val="222222"/>
          <w:sz w:val="24"/>
        </w:rPr>
        <w:t xml:space="preserve">. Tables and chairs </w:t>
      </w:r>
      <w:proofErr w:type="gramStart"/>
      <w:r w:rsidRPr="004571AC">
        <w:rPr>
          <w:rFonts w:ascii="Times New Roman" w:eastAsia="Times New Roman" w:hAnsi="Times New Roman" w:cs="Times New Roman"/>
          <w:i/>
          <w:color w:val="222222"/>
          <w:sz w:val="24"/>
        </w:rPr>
        <w:t>must be arranged</w:t>
      </w:r>
      <w:proofErr w:type="gramEnd"/>
      <w:r w:rsidRPr="004571AC">
        <w:rPr>
          <w:rFonts w:ascii="Times New Roman" w:eastAsia="Times New Roman" w:hAnsi="Times New Roman" w:cs="Times New Roman"/>
          <w:i/>
          <w:color w:val="222222"/>
          <w:sz w:val="24"/>
        </w:rPr>
        <w:t xml:space="preserve"> in their original way following your event. Kitchen counters, sinks, </w:t>
      </w:r>
      <w:proofErr w:type="spellStart"/>
      <w:r w:rsidRPr="004571AC">
        <w:rPr>
          <w:rFonts w:ascii="Times New Roman" w:eastAsia="Times New Roman" w:hAnsi="Times New Roman" w:cs="Times New Roman"/>
          <w:i/>
          <w:color w:val="222222"/>
          <w:sz w:val="24"/>
        </w:rPr>
        <w:t>etc</w:t>
      </w:r>
      <w:proofErr w:type="spellEnd"/>
      <w:r w:rsidRPr="004571AC">
        <w:rPr>
          <w:rFonts w:ascii="Times New Roman" w:eastAsia="Times New Roman" w:hAnsi="Times New Roman" w:cs="Times New Roman"/>
          <w:i/>
          <w:color w:val="222222"/>
          <w:sz w:val="24"/>
        </w:rPr>
        <w:t xml:space="preserve"> </w:t>
      </w:r>
      <w:proofErr w:type="gramStart"/>
      <w:r w:rsidRPr="004571AC">
        <w:rPr>
          <w:rFonts w:ascii="Times New Roman" w:eastAsia="Times New Roman" w:hAnsi="Times New Roman" w:cs="Times New Roman"/>
          <w:i/>
          <w:color w:val="222222"/>
          <w:sz w:val="24"/>
        </w:rPr>
        <w:t>must be cleaned</w:t>
      </w:r>
      <w:proofErr w:type="gramEnd"/>
      <w:r w:rsidRPr="004571AC">
        <w:rPr>
          <w:rFonts w:ascii="Times New Roman" w:eastAsia="Times New Roman" w:hAnsi="Times New Roman" w:cs="Times New Roman"/>
          <w:i/>
          <w:color w:val="222222"/>
          <w:sz w:val="24"/>
        </w:rPr>
        <w:t xml:space="preserve"> after use as well. </w:t>
      </w:r>
      <w:r w:rsidRPr="004571AC">
        <w:rPr>
          <w:rFonts w:ascii="Times New Roman" w:eastAsia="Times New Roman" w:hAnsi="Times New Roman" w:cs="Times New Roman"/>
          <w:i/>
          <w:color w:val="222222"/>
          <w:sz w:val="24"/>
          <w:u w:val="single" w:color="222222"/>
        </w:rPr>
        <w:t>You</w:t>
      </w:r>
      <w:r w:rsidRPr="004571AC">
        <w:rPr>
          <w:rFonts w:ascii="Times New Roman" w:eastAsia="Times New Roman" w:hAnsi="Times New Roman" w:cs="Times New Roman"/>
          <w:i/>
          <w:color w:val="222222"/>
          <w:sz w:val="24"/>
        </w:rPr>
        <w:t xml:space="preserve"> must provide your own cups, plates, trash bags, </w:t>
      </w:r>
      <w:proofErr w:type="spellStart"/>
      <w:r w:rsidRPr="004571AC">
        <w:rPr>
          <w:rFonts w:ascii="Times New Roman" w:eastAsia="Times New Roman" w:hAnsi="Times New Roman" w:cs="Times New Roman"/>
          <w:i/>
          <w:color w:val="222222"/>
          <w:sz w:val="24"/>
        </w:rPr>
        <w:t>etc</w:t>
      </w:r>
      <w:proofErr w:type="spellEnd"/>
      <w:r w:rsidRPr="004571AC">
        <w:rPr>
          <w:rFonts w:ascii="Times New Roman" w:eastAsia="Times New Roman" w:hAnsi="Times New Roman" w:cs="Times New Roman"/>
          <w:i/>
          <w:color w:val="222222"/>
          <w:sz w:val="24"/>
        </w:rPr>
        <w:t xml:space="preserve"> at your own expense. </w:t>
      </w:r>
    </w:p>
    <w:p w:rsidR="00DD2888" w:rsidRPr="004571AC" w:rsidRDefault="000E50E7">
      <w:pPr>
        <w:numPr>
          <w:ilvl w:val="0"/>
          <w:numId w:val="6"/>
        </w:numPr>
        <w:spacing w:after="93"/>
        <w:ind w:hanging="360"/>
        <w:rPr>
          <w:i/>
        </w:rPr>
      </w:pPr>
      <w:r w:rsidRPr="004571AC">
        <w:rPr>
          <w:rFonts w:ascii="Times New Roman" w:eastAsia="Times New Roman" w:hAnsi="Times New Roman" w:cs="Times New Roman"/>
          <w:i/>
          <w:color w:val="222222"/>
          <w:sz w:val="24"/>
        </w:rPr>
        <w:t xml:space="preserve">Door locks: Check all doors, even those you did not intend to unlock. </w:t>
      </w:r>
    </w:p>
    <w:p w:rsidR="00DD2888" w:rsidRPr="004571AC" w:rsidRDefault="000E50E7">
      <w:pPr>
        <w:numPr>
          <w:ilvl w:val="0"/>
          <w:numId w:val="6"/>
        </w:numPr>
        <w:spacing w:after="18" w:line="359" w:lineRule="auto"/>
        <w:ind w:hanging="360"/>
        <w:rPr>
          <w:i/>
        </w:rPr>
      </w:pPr>
      <w:r w:rsidRPr="004571AC">
        <w:rPr>
          <w:rFonts w:ascii="Times New Roman" w:eastAsia="Times New Roman" w:hAnsi="Times New Roman" w:cs="Times New Roman"/>
          <w:i/>
          <w:color w:val="222222"/>
          <w:sz w:val="24"/>
        </w:rPr>
        <w:t xml:space="preserve">Keys (if applicable): Return the keys within 24hrs of your event or the next business day. </w:t>
      </w:r>
    </w:p>
    <w:p w:rsidR="00DD2888" w:rsidRPr="004571AC" w:rsidRDefault="000E50E7">
      <w:pPr>
        <w:numPr>
          <w:ilvl w:val="0"/>
          <w:numId w:val="6"/>
        </w:numPr>
        <w:spacing w:after="2" w:line="363" w:lineRule="auto"/>
        <w:ind w:hanging="360"/>
        <w:rPr>
          <w:i/>
        </w:rPr>
      </w:pPr>
      <w:r w:rsidRPr="004571AC">
        <w:rPr>
          <w:rFonts w:ascii="Times New Roman" w:eastAsia="Times New Roman" w:hAnsi="Times New Roman" w:cs="Times New Roman"/>
          <w:i/>
          <w:color w:val="222222"/>
          <w:sz w:val="24"/>
        </w:rPr>
        <w:t xml:space="preserve">IMPORTANT: Failure </w:t>
      </w:r>
      <w:proofErr w:type="gramStart"/>
      <w:r w:rsidRPr="004571AC">
        <w:rPr>
          <w:rFonts w:ascii="Times New Roman" w:eastAsia="Times New Roman" w:hAnsi="Times New Roman" w:cs="Times New Roman"/>
          <w:i/>
          <w:color w:val="222222"/>
          <w:sz w:val="24"/>
        </w:rPr>
        <w:t>to properly clean</w:t>
      </w:r>
      <w:proofErr w:type="gramEnd"/>
      <w:r w:rsidRPr="004571AC">
        <w:rPr>
          <w:rFonts w:ascii="Times New Roman" w:eastAsia="Times New Roman" w:hAnsi="Times New Roman" w:cs="Times New Roman"/>
          <w:i/>
          <w:color w:val="222222"/>
          <w:sz w:val="24"/>
        </w:rPr>
        <w:t xml:space="preserve"> up may incur a fee since our janitor would have to clean up the mess. If you would like to pay our janitor to clean up after the wedding, let us know and we will contact him. </w:t>
      </w:r>
      <w:proofErr w:type="gramStart"/>
      <w:r w:rsidRPr="004571AC">
        <w:rPr>
          <w:rFonts w:ascii="Times New Roman" w:eastAsia="Times New Roman" w:hAnsi="Times New Roman" w:cs="Times New Roman"/>
          <w:i/>
          <w:color w:val="222222"/>
          <w:sz w:val="24"/>
        </w:rPr>
        <w:t>The fee and whether he accepts the job</w:t>
      </w:r>
      <w:proofErr w:type="gramEnd"/>
      <w:r w:rsidRPr="004571AC">
        <w:rPr>
          <w:rFonts w:ascii="Times New Roman" w:eastAsia="Times New Roman" w:hAnsi="Times New Roman" w:cs="Times New Roman"/>
          <w:i/>
          <w:color w:val="222222"/>
          <w:sz w:val="24"/>
        </w:rPr>
        <w:t xml:space="preserve"> will be at his discretion. </w:t>
      </w:r>
    </w:p>
    <w:p w:rsidR="00DD2888" w:rsidRPr="004571AC" w:rsidRDefault="000E50E7">
      <w:pPr>
        <w:rPr>
          <w:i/>
        </w:rPr>
      </w:pPr>
      <w:r w:rsidRPr="004571AC">
        <w:rPr>
          <w:rFonts w:ascii="Times New Roman" w:eastAsia="Times New Roman" w:hAnsi="Times New Roman" w:cs="Times New Roman"/>
          <w:b/>
          <w:i/>
          <w:sz w:val="24"/>
        </w:rPr>
        <w:t xml:space="preserve"> </w:t>
      </w:r>
    </w:p>
    <w:p w:rsidR="00DD2888" w:rsidRPr="004571AC" w:rsidRDefault="000E50E7">
      <w:pPr>
        <w:spacing w:after="0"/>
        <w:rPr>
          <w:i/>
        </w:rPr>
      </w:pPr>
      <w:r w:rsidRPr="004571AC">
        <w:rPr>
          <w:rFonts w:ascii="Times New Roman" w:eastAsia="Times New Roman" w:hAnsi="Times New Roman" w:cs="Times New Roman"/>
          <w:b/>
          <w:i/>
          <w:sz w:val="24"/>
        </w:rPr>
        <w:t xml:space="preserve"> </w:t>
      </w:r>
      <w:r w:rsidRPr="004571AC">
        <w:rPr>
          <w:rFonts w:ascii="Times New Roman" w:eastAsia="Times New Roman" w:hAnsi="Times New Roman" w:cs="Times New Roman"/>
          <w:b/>
          <w:i/>
          <w:sz w:val="24"/>
        </w:rPr>
        <w:tab/>
        <w:t xml:space="preserve"> </w:t>
      </w:r>
    </w:p>
    <w:p w:rsidR="00DD2888" w:rsidRPr="004571AC" w:rsidRDefault="000E50E7">
      <w:pPr>
        <w:pStyle w:val="Heading2"/>
        <w:ind w:left="91"/>
        <w:rPr>
          <w:i/>
        </w:rPr>
      </w:pPr>
      <w:r w:rsidRPr="004571AC">
        <w:rPr>
          <w:i/>
        </w:rPr>
        <w:t xml:space="preserve">Wedding Specific Policies </w:t>
      </w:r>
    </w:p>
    <w:p w:rsidR="00DD2888" w:rsidRPr="004571AC" w:rsidRDefault="008578A9">
      <w:pPr>
        <w:pStyle w:val="Heading3"/>
        <w:ind w:left="75"/>
        <w:rPr>
          <w:i/>
        </w:rPr>
      </w:pPr>
      <w:r w:rsidRPr="004571AC">
        <w:rPr>
          <w:i/>
        </w:rPr>
        <w:t>PCOC</w:t>
      </w:r>
      <w:r w:rsidR="000E50E7" w:rsidRPr="004571AC">
        <w:rPr>
          <w:i/>
        </w:rPr>
        <w:t xml:space="preserve"> Definition of Marriage </w:t>
      </w:r>
    </w:p>
    <w:p w:rsidR="00DD2888" w:rsidRPr="004571AC" w:rsidRDefault="000E50E7">
      <w:pPr>
        <w:spacing w:after="5" w:line="366" w:lineRule="auto"/>
        <w:ind w:left="435" w:right="5" w:hanging="360"/>
        <w:rPr>
          <w:i/>
        </w:rPr>
      </w:pPr>
      <w:r w:rsidRPr="004571AC">
        <w:rPr>
          <w:rFonts w:ascii="Segoe UI Symbol" w:eastAsia="Segoe UI Symbol" w:hAnsi="Segoe UI Symbol" w:cs="Segoe UI Symbol"/>
          <w:i/>
          <w:sz w:val="24"/>
        </w:rPr>
        <w:t>•</w:t>
      </w:r>
      <w:r w:rsidRPr="004571AC">
        <w:rPr>
          <w:rFonts w:ascii="Arial" w:eastAsia="Arial" w:hAnsi="Arial" w:cs="Arial"/>
          <w:i/>
          <w:sz w:val="24"/>
        </w:rPr>
        <w:t xml:space="preserve">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follows the Scriptural idea of marriage that defines marriage as the union of one male with one female before the throne of God. Therefore,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only allows a wedding between one male and one female to take place in its facilities. While a minister may act as an officiate on behalf of the state of </w:t>
      </w:r>
      <w:r w:rsidR="008578A9" w:rsidRPr="004571AC">
        <w:rPr>
          <w:rFonts w:ascii="Times New Roman" w:eastAsia="Times New Roman" w:hAnsi="Times New Roman" w:cs="Times New Roman"/>
          <w:i/>
          <w:sz w:val="24"/>
        </w:rPr>
        <w:t>Idaho</w:t>
      </w:r>
      <w:r w:rsidRPr="004571AC">
        <w:rPr>
          <w:rFonts w:ascii="Times New Roman" w:eastAsia="Times New Roman" w:hAnsi="Times New Roman" w:cs="Times New Roman"/>
          <w:i/>
          <w:sz w:val="24"/>
        </w:rPr>
        <w:t xml:space="preserve"> this is only secondary as any marriage performed in the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facilities are seen as a worship service and commitment before God. </w:t>
      </w:r>
    </w:p>
    <w:p w:rsidR="00DD2888" w:rsidRPr="004571AC" w:rsidRDefault="000E50E7">
      <w:pPr>
        <w:spacing w:after="115"/>
        <w:ind w:left="80"/>
        <w:rPr>
          <w:i/>
        </w:rPr>
      </w:pPr>
      <w:r w:rsidRPr="004571AC">
        <w:rPr>
          <w:rFonts w:ascii="Times New Roman" w:eastAsia="Times New Roman" w:hAnsi="Times New Roman" w:cs="Times New Roman"/>
          <w:b/>
          <w:i/>
          <w:sz w:val="24"/>
        </w:rPr>
        <w:t xml:space="preserve"> </w:t>
      </w:r>
    </w:p>
    <w:p w:rsidR="00DD2888" w:rsidRPr="004571AC" w:rsidRDefault="000E50E7">
      <w:pPr>
        <w:pStyle w:val="Heading3"/>
        <w:ind w:left="75"/>
        <w:rPr>
          <w:i/>
        </w:rPr>
      </w:pPr>
      <w:r w:rsidRPr="004571AC">
        <w:rPr>
          <w:i/>
        </w:rPr>
        <w:lastRenderedPageBreak/>
        <w:t xml:space="preserve">Officiate and Premarital Counseling </w:t>
      </w:r>
    </w:p>
    <w:p w:rsidR="00DD2888" w:rsidRPr="004571AC" w:rsidRDefault="008578A9">
      <w:pPr>
        <w:numPr>
          <w:ilvl w:val="0"/>
          <w:numId w:val="7"/>
        </w:numPr>
        <w:spacing w:after="5" w:line="366" w:lineRule="auto"/>
        <w:ind w:right="5" w:hanging="360"/>
        <w:rPr>
          <w:i/>
        </w:rPr>
      </w:pPr>
      <w:r w:rsidRPr="004571AC">
        <w:rPr>
          <w:rFonts w:ascii="Times New Roman" w:eastAsia="Times New Roman" w:hAnsi="Times New Roman" w:cs="Times New Roman"/>
          <w:i/>
          <w:sz w:val="24"/>
        </w:rPr>
        <w:t>Our minister</w:t>
      </w:r>
      <w:r w:rsidR="000E50E7" w:rsidRPr="004571AC">
        <w:rPr>
          <w:rFonts w:ascii="Times New Roman" w:eastAsia="Times New Roman" w:hAnsi="Times New Roman" w:cs="Times New Roman"/>
          <w:i/>
          <w:sz w:val="24"/>
        </w:rPr>
        <w:t xml:space="preserve"> </w:t>
      </w:r>
      <w:r w:rsidRPr="004571AC">
        <w:rPr>
          <w:rFonts w:ascii="Times New Roman" w:eastAsia="Times New Roman" w:hAnsi="Times New Roman" w:cs="Times New Roman"/>
          <w:i/>
          <w:sz w:val="24"/>
        </w:rPr>
        <w:t>is</w:t>
      </w:r>
      <w:r w:rsidR="000E50E7" w:rsidRPr="004571AC">
        <w:rPr>
          <w:rFonts w:ascii="Times New Roman" w:eastAsia="Times New Roman" w:hAnsi="Times New Roman" w:cs="Times New Roman"/>
          <w:i/>
          <w:sz w:val="24"/>
        </w:rPr>
        <w:t xml:space="preserve"> available at their discretion to perform your marriage vows. You must communicate with </w:t>
      </w:r>
      <w:r w:rsidRPr="004571AC">
        <w:rPr>
          <w:rFonts w:ascii="Times New Roman" w:eastAsia="Times New Roman" w:hAnsi="Times New Roman" w:cs="Times New Roman"/>
          <w:i/>
          <w:sz w:val="24"/>
        </w:rPr>
        <w:t>the</w:t>
      </w:r>
      <w:r w:rsidR="000E50E7" w:rsidRPr="004571AC">
        <w:rPr>
          <w:rFonts w:ascii="Times New Roman" w:eastAsia="Times New Roman" w:hAnsi="Times New Roman" w:cs="Times New Roman"/>
          <w:i/>
          <w:sz w:val="24"/>
        </w:rPr>
        <w:t xml:space="preserve"> minister concerning their fee. </w:t>
      </w:r>
    </w:p>
    <w:p w:rsidR="00DD2888" w:rsidRPr="004571AC" w:rsidRDefault="000E50E7">
      <w:pPr>
        <w:numPr>
          <w:ilvl w:val="0"/>
          <w:numId w:val="7"/>
        </w:numPr>
        <w:spacing w:after="5" w:line="366" w:lineRule="auto"/>
        <w:ind w:right="5" w:hanging="360"/>
        <w:rPr>
          <w:i/>
        </w:rPr>
      </w:pPr>
      <w:r w:rsidRPr="004571AC">
        <w:rPr>
          <w:rFonts w:ascii="Times New Roman" w:eastAsia="Times New Roman" w:hAnsi="Times New Roman" w:cs="Times New Roman"/>
          <w:i/>
          <w:sz w:val="24"/>
        </w:rPr>
        <w:t xml:space="preserve">All marriages performed at the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facilities must follow at least 8 hours of p</w:t>
      </w:r>
      <w:r w:rsidR="008578A9" w:rsidRPr="004571AC">
        <w:rPr>
          <w:rFonts w:ascii="Times New Roman" w:eastAsia="Times New Roman" w:hAnsi="Times New Roman" w:cs="Times New Roman"/>
          <w:i/>
          <w:sz w:val="24"/>
        </w:rPr>
        <w:t>remarital counseling with</w:t>
      </w:r>
      <w:r w:rsidRPr="004571AC">
        <w:rPr>
          <w:rFonts w:ascii="Times New Roman" w:eastAsia="Times New Roman" w:hAnsi="Times New Roman" w:cs="Times New Roman"/>
          <w:i/>
          <w:sz w:val="24"/>
        </w:rPr>
        <w:t xml:space="preserve"> our ministers</w:t>
      </w:r>
      <w:r w:rsidR="008578A9" w:rsidRPr="004571AC">
        <w:rPr>
          <w:rFonts w:ascii="Times New Roman" w:eastAsia="Times New Roman" w:hAnsi="Times New Roman" w:cs="Times New Roman"/>
          <w:i/>
          <w:sz w:val="24"/>
        </w:rPr>
        <w:t>/shepherds</w:t>
      </w:r>
      <w:r w:rsidRPr="004571AC">
        <w:rPr>
          <w:rFonts w:ascii="Times New Roman" w:eastAsia="Times New Roman" w:hAnsi="Times New Roman" w:cs="Times New Roman"/>
          <w:i/>
          <w:sz w:val="24"/>
        </w:rPr>
        <w:t xml:space="preserve"> o</w:t>
      </w:r>
      <w:r w:rsidR="008578A9" w:rsidRPr="004571AC">
        <w:rPr>
          <w:rFonts w:ascii="Times New Roman" w:eastAsia="Times New Roman" w:hAnsi="Times New Roman" w:cs="Times New Roman"/>
          <w:i/>
          <w:sz w:val="24"/>
        </w:rPr>
        <w:t>r an approved counselor</w:t>
      </w:r>
      <w:r w:rsidRPr="004571AC">
        <w:rPr>
          <w:rFonts w:ascii="Times New Roman" w:eastAsia="Times New Roman" w:hAnsi="Times New Roman" w:cs="Times New Roman"/>
          <w:i/>
          <w:sz w:val="24"/>
        </w:rPr>
        <w:t xml:space="preserve">. If our minister are not available, they will be happy to refer you to a counselor. If another has provided </w:t>
      </w:r>
      <w:proofErr w:type="gramStart"/>
      <w:r w:rsidRPr="004571AC">
        <w:rPr>
          <w:rFonts w:ascii="Times New Roman" w:eastAsia="Times New Roman" w:hAnsi="Times New Roman" w:cs="Times New Roman"/>
          <w:i/>
          <w:sz w:val="24"/>
        </w:rPr>
        <w:t>your</w:t>
      </w:r>
      <w:proofErr w:type="gramEnd"/>
      <w:r w:rsidRPr="004571AC">
        <w:rPr>
          <w:rFonts w:ascii="Times New Roman" w:eastAsia="Times New Roman" w:hAnsi="Times New Roman" w:cs="Times New Roman"/>
          <w:i/>
          <w:sz w:val="24"/>
        </w:rPr>
        <w:t xml:space="preserve"> premarital, please provide the name and contact of your counselor or minister who provided the services. </w:t>
      </w:r>
    </w:p>
    <w:p w:rsidR="00DD2888" w:rsidRPr="004571AC" w:rsidRDefault="000E50E7">
      <w:pPr>
        <w:numPr>
          <w:ilvl w:val="0"/>
          <w:numId w:val="7"/>
        </w:numPr>
        <w:spacing w:after="3" w:line="373" w:lineRule="auto"/>
        <w:ind w:right="5" w:hanging="360"/>
        <w:rPr>
          <w:i/>
        </w:rPr>
      </w:pPr>
      <w:r w:rsidRPr="004571AC">
        <w:rPr>
          <w:rFonts w:ascii="Times New Roman" w:eastAsia="Times New Roman" w:hAnsi="Times New Roman" w:cs="Times New Roman"/>
          <w:b/>
          <w:i/>
          <w:sz w:val="24"/>
        </w:rPr>
        <w:t xml:space="preserve">Officiant and Counseling Fees </w:t>
      </w:r>
      <w:r w:rsidRPr="004571AC">
        <w:rPr>
          <w:rFonts w:ascii="Courier New" w:eastAsia="Courier New" w:hAnsi="Courier New" w:cs="Courier New"/>
          <w:i/>
          <w:sz w:val="24"/>
        </w:rPr>
        <w:t>o</w:t>
      </w:r>
      <w:r w:rsidRPr="004571AC">
        <w:rPr>
          <w:rFonts w:ascii="Arial" w:eastAsia="Arial" w:hAnsi="Arial" w:cs="Arial"/>
          <w:i/>
          <w:sz w:val="24"/>
        </w:rPr>
        <w:t xml:space="preserve"> </w:t>
      </w:r>
      <w:r w:rsidRPr="004571AC">
        <w:rPr>
          <w:rFonts w:ascii="Times New Roman" w:eastAsia="Times New Roman" w:hAnsi="Times New Roman" w:cs="Times New Roman"/>
          <w:i/>
          <w:sz w:val="24"/>
        </w:rPr>
        <w:t xml:space="preserve">Premarital Assessment: </w:t>
      </w:r>
      <w:r w:rsidRPr="004571AC">
        <w:rPr>
          <w:rFonts w:ascii="Times New Roman" w:eastAsia="Times New Roman" w:hAnsi="Times New Roman" w:cs="Times New Roman"/>
          <w:i/>
          <w:sz w:val="24"/>
          <w:u w:val="single" w:color="000000"/>
        </w:rPr>
        <w:t>$35</w:t>
      </w:r>
      <w:r w:rsidRPr="004571AC">
        <w:rPr>
          <w:rFonts w:ascii="Times New Roman" w:eastAsia="Times New Roman" w:hAnsi="Times New Roman" w:cs="Times New Roman"/>
          <w:i/>
          <w:sz w:val="24"/>
        </w:rPr>
        <w:t xml:space="preserve"> </w:t>
      </w:r>
      <w:r w:rsidRPr="004571AC">
        <w:rPr>
          <w:rFonts w:ascii="Courier New" w:eastAsia="Courier New" w:hAnsi="Courier New" w:cs="Courier New"/>
          <w:i/>
          <w:sz w:val="24"/>
        </w:rPr>
        <w:t>o</w:t>
      </w:r>
      <w:r w:rsidRPr="004571AC">
        <w:rPr>
          <w:rFonts w:ascii="Arial" w:eastAsia="Arial" w:hAnsi="Arial" w:cs="Arial"/>
          <w:i/>
          <w:sz w:val="24"/>
        </w:rPr>
        <w:t xml:space="preserve"> </w:t>
      </w:r>
      <w:r w:rsidRPr="004571AC">
        <w:rPr>
          <w:rFonts w:ascii="Times New Roman" w:eastAsia="Times New Roman" w:hAnsi="Times New Roman" w:cs="Times New Roman"/>
          <w:i/>
          <w:color w:val="222222"/>
          <w:sz w:val="24"/>
        </w:rPr>
        <w:t xml:space="preserve">Officiant Fee: </w:t>
      </w:r>
      <w:r w:rsidRPr="004571AC">
        <w:rPr>
          <w:rFonts w:ascii="Times New Roman" w:eastAsia="Times New Roman" w:hAnsi="Times New Roman" w:cs="Times New Roman"/>
          <w:i/>
          <w:color w:val="222222"/>
          <w:sz w:val="24"/>
          <w:u w:val="single" w:color="222222"/>
        </w:rPr>
        <w:t>variable</w:t>
      </w:r>
      <w:r w:rsidRPr="004571AC">
        <w:rPr>
          <w:rFonts w:ascii="Times New Roman" w:eastAsia="Times New Roman" w:hAnsi="Times New Roman" w:cs="Times New Roman"/>
          <w:i/>
          <w:sz w:val="24"/>
        </w:rPr>
        <w:t xml:space="preserve"> </w:t>
      </w:r>
    </w:p>
    <w:p w:rsidR="00DD2888" w:rsidRPr="004571AC" w:rsidRDefault="000E50E7">
      <w:pPr>
        <w:spacing w:after="115"/>
        <w:rPr>
          <w:i/>
        </w:rPr>
      </w:pPr>
      <w:r w:rsidRPr="004571AC">
        <w:rPr>
          <w:rFonts w:ascii="Times New Roman" w:eastAsia="Times New Roman" w:hAnsi="Times New Roman" w:cs="Times New Roman"/>
          <w:b/>
          <w:i/>
          <w:sz w:val="24"/>
        </w:rPr>
        <w:t xml:space="preserve"> </w:t>
      </w:r>
    </w:p>
    <w:p w:rsidR="00DD2888" w:rsidRPr="004571AC" w:rsidRDefault="000E50E7">
      <w:pPr>
        <w:pStyle w:val="Heading3"/>
        <w:ind w:left="10"/>
        <w:rPr>
          <w:i/>
        </w:rPr>
      </w:pPr>
      <w:r w:rsidRPr="004571AC">
        <w:rPr>
          <w:i/>
        </w:rPr>
        <w:t xml:space="preserve">Making a Reservation </w:t>
      </w:r>
    </w:p>
    <w:p w:rsidR="00DD2888" w:rsidRPr="004571AC" w:rsidRDefault="000E50E7">
      <w:pPr>
        <w:numPr>
          <w:ilvl w:val="0"/>
          <w:numId w:val="8"/>
        </w:numPr>
        <w:spacing w:after="5" w:line="366" w:lineRule="auto"/>
        <w:ind w:right="5" w:hanging="360"/>
        <w:rPr>
          <w:i/>
        </w:rPr>
      </w:pPr>
      <w:r w:rsidRPr="004571AC">
        <w:rPr>
          <w:rFonts w:ascii="Times New Roman" w:eastAsia="Times New Roman" w:hAnsi="Times New Roman" w:cs="Times New Roman"/>
          <w:i/>
          <w:sz w:val="24"/>
        </w:rPr>
        <w:t xml:space="preserve">All wedding parties must </w:t>
      </w:r>
      <w:r w:rsidR="00F74A27" w:rsidRPr="004571AC">
        <w:rPr>
          <w:rFonts w:ascii="Times New Roman" w:eastAsia="Times New Roman" w:hAnsi="Times New Roman" w:cs="Times New Roman"/>
          <w:i/>
          <w:sz w:val="24"/>
        </w:rPr>
        <w:t xml:space="preserve">contact PCOC leadership </w:t>
      </w:r>
      <w:r w:rsidRPr="004571AC">
        <w:rPr>
          <w:rFonts w:ascii="Times New Roman" w:eastAsia="Times New Roman" w:hAnsi="Times New Roman" w:cs="Times New Roman"/>
          <w:i/>
          <w:sz w:val="24"/>
        </w:rPr>
        <w:t xml:space="preserve">to check available dates for weddings. Active members can make a firm reservation 6 months in advance. Inactive members and non-members can make a firm reservation only 4 months in advance. Feel free to call before this time to check on dates to see possibilities on the church calendar. We can try to keep your dates in mind as we schedule our other events, but there will be no confirmation of any date earlier than the times mentioned above. </w:t>
      </w:r>
    </w:p>
    <w:p w:rsidR="00DD2888" w:rsidRPr="004571AC" w:rsidRDefault="008578A9">
      <w:pPr>
        <w:numPr>
          <w:ilvl w:val="0"/>
          <w:numId w:val="8"/>
        </w:numPr>
        <w:spacing w:after="90"/>
        <w:ind w:right="5" w:hanging="360"/>
        <w:rPr>
          <w:i/>
        </w:rPr>
      </w:pPr>
      <w:r w:rsidRPr="004571AC">
        <w:rPr>
          <w:rFonts w:ascii="Times New Roman" w:eastAsia="Times New Roman" w:hAnsi="Times New Roman" w:cs="Times New Roman"/>
          <w:i/>
          <w:sz w:val="24"/>
        </w:rPr>
        <w:t>PCOC</w:t>
      </w:r>
      <w:r w:rsidR="000E50E7" w:rsidRPr="004571AC">
        <w:rPr>
          <w:rFonts w:ascii="Times New Roman" w:eastAsia="Times New Roman" w:hAnsi="Times New Roman" w:cs="Times New Roman"/>
          <w:i/>
          <w:sz w:val="24"/>
        </w:rPr>
        <w:t xml:space="preserve"> does not provide any printed material for wedding ceremonies. </w:t>
      </w:r>
    </w:p>
    <w:p w:rsidR="00DD2888" w:rsidRPr="004571AC" w:rsidRDefault="000E50E7">
      <w:pPr>
        <w:numPr>
          <w:ilvl w:val="0"/>
          <w:numId w:val="8"/>
        </w:numPr>
        <w:spacing w:after="76"/>
        <w:ind w:right="5" w:hanging="360"/>
        <w:rPr>
          <w:i/>
        </w:rPr>
      </w:pPr>
      <w:r w:rsidRPr="004571AC">
        <w:rPr>
          <w:rFonts w:ascii="Times New Roman" w:eastAsia="Times New Roman" w:hAnsi="Times New Roman" w:cs="Times New Roman"/>
          <w:i/>
          <w:sz w:val="24"/>
        </w:rPr>
        <w:t xml:space="preserve">What do you need to do before your date </w:t>
      </w:r>
      <w:proofErr w:type="gramStart"/>
      <w:r w:rsidRPr="004571AC">
        <w:rPr>
          <w:rFonts w:ascii="Times New Roman" w:eastAsia="Times New Roman" w:hAnsi="Times New Roman" w:cs="Times New Roman"/>
          <w:i/>
          <w:sz w:val="24"/>
        </w:rPr>
        <w:t>is confirmed</w:t>
      </w:r>
      <w:proofErr w:type="gramEnd"/>
      <w:r w:rsidRPr="004571AC">
        <w:rPr>
          <w:rFonts w:ascii="Times New Roman" w:eastAsia="Times New Roman" w:hAnsi="Times New Roman" w:cs="Times New Roman"/>
          <w:i/>
          <w:sz w:val="24"/>
        </w:rPr>
        <w:t xml:space="preserve">? </w:t>
      </w:r>
    </w:p>
    <w:p w:rsidR="00DD2888" w:rsidRPr="004571AC" w:rsidRDefault="000E50E7">
      <w:pPr>
        <w:numPr>
          <w:ilvl w:val="1"/>
          <w:numId w:val="8"/>
        </w:numPr>
        <w:spacing w:after="39" w:line="366" w:lineRule="auto"/>
        <w:ind w:right="5" w:hanging="360"/>
        <w:rPr>
          <w:i/>
        </w:rPr>
      </w:pPr>
      <w:r w:rsidRPr="004571AC">
        <w:rPr>
          <w:rFonts w:ascii="Times New Roman" w:eastAsia="Times New Roman" w:hAnsi="Times New Roman" w:cs="Times New Roman"/>
          <w:i/>
          <w:sz w:val="24"/>
        </w:rPr>
        <w:t xml:space="preserve">Read all the information we send you and make sure that your wedding plans will fit within our policy rules. </w:t>
      </w:r>
    </w:p>
    <w:p w:rsidR="00DD2888" w:rsidRPr="004571AC" w:rsidRDefault="00DD2888">
      <w:pPr>
        <w:spacing w:after="115"/>
        <w:rPr>
          <w:i/>
        </w:rPr>
      </w:pPr>
    </w:p>
    <w:p w:rsidR="00DD2888" w:rsidRPr="004571AC" w:rsidRDefault="000E50E7">
      <w:pPr>
        <w:pStyle w:val="Heading3"/>
        <w:ind w:left="10"/>
        <w:rPr>
          <w:i/>
        </w:rPr>
      </w:pPr>
      <w:r w:rsidRPr="004571AC">
        <w:rPr>
          <w:i/>
        </w:rPr>
        <w:t xml:space="preserve">Associated Fees (non-members or inactive members) </w:t>
      </w:r>
    </w:p>
    <w:p w:rsidR="00DD2888" w:rsidRPr="004571AC" w:rsidRDefault="000E50E7">
      <w:pPr>
        <w:numPr>
          <w:ilvl w:val="0"/>
          <w:numId w:val="9"/>
        </w:numPr>
        <w:spacing w:after="93"/>
        <w:ind w:hanging="360"/>
        <w:rPr>
          <w:i/>
        </w:rPr>
      </w:pPr>
      <w:r w:rsidRPr="004571AC">
        <w:rPr>
          <w:rFonts w:ascii="Times New Roman" w:eastAsia="Times New Roman" w:hAnsi="Times New Roman" w:cs="Times New Roman"/>
          <w:i/>
          <w:color w:val="222222"/>
          <w:sz w:val="24"/>
        </w:rPr>
        <w:t xml:space="preserve">Event Deposit Fee (refundable if building returned to normal): </w:t>
      </w:r>
      <w:r w:rsidRPr="004571AC">
        <w:rPr>
          <w:rFonts w:ascii="Times New Roman" w:eastAsia="Times New Roman" w:hAnsi="Times New Roman" w:cs="Times New Roman"/>
          <w:i/>
          <w:color w:val="222222"/>
          <w:sz w:val="24"/>
          <w:u w:val="single" w:color="222222"/>
        </w:rPr>
        <w:t>$150</w:t>
      </w:r>
      <w:r w:rsidRPr="004571AC">
        <w:rPr>
          <w:rFonts w:ascii="Times New Roman" w:eastAsia="Times New Roman" w:hAnsi="Times New Roman" w:cs="Times New Roman"/>
          <w:i/>
          <w:sz w:val="24"/>
        </w:rPr>
        <w:t xml:space="preserve"> </w:t>
      </w:r>
    </w:p>
    <w:p w:rsidR="00DD2888" w:rsidRPr="004571AC" w:rsidRDefault="000E50E7">
      <w:pPr>
        <w:numPr>
          <w:ilvl w:val="0"/>
          <w:numId w:val="9"/>
        </w:numPr>
        <w:spacing w:after="93"/>
        <w:ind w:hanging="360"/>
        <w:rPr>
          <w:i/>
        </w:rPr>
      </w:pPr>
      <w:r w:rsidRPr="004571AC">
        <w:rPr>
          <w:rFonts w:ascii="Times New Roman" w:eastAsia="Times New Roman" w:hAnsi="Times New Roman" w:cs="Times New Roman"/>
          <w:i/>
          <w:color w:val="222222"/>
          <w:sz w:val="24"/>
        </w:rPr>
        <w:t>Building Use Fee (daily &amp; non-refundable):</w:t>
      </w:r>
      <w:r w:rsidRPr="004571AC">
        <w:rPr>
          <w:rFonts w:ascii="Times New Roman" w:eastAsia="Times New Roman" w:hAnsi="Times New Roman" w:cs="Times New Roman"/>
          <w:i/>
          <w:sz w:val="24"/>
        </w:rPr>
        <w:t xml:space="preserve"> </w:t>
      </w:r>
      <w:r w:rsidRPr="004571AC">
        <w:rPr>
          <w:rFonts w:ascii="Times New Roman" w:eastAsia="Times New Roman" w:hAnsi="Times New Roman" w:cs="Times New Roman"/>
          <w:i/>
          <w:sz w:val="24"/>
          <w:u w:val="single" w:color="000000"/>
        </w:rPr>
        <w:t>$50</w:t>
      </w:r>
      <w:r w:rsidRPr="004571AC">
        <w:rPr>
          <w:rFonts w:ascii="Times New Roman" w:eastAsia="Times New Roman" w:hAnsi="Times New Roman" w:cs="Times New Roman"/>
          <w:i/>
          <w:sz w:val="24"/>
        </w:rPr>
        <w:t xml:space="preserve"> </w:t>
      </w:r>
    </w:p>
    <w:p w:rsidR="00DD2888" w:rsidRPr="004571AC" w:rsidRDefault="000E50E7">
      <w:pPr>
        <w:numPr>
          <w:ilvl w:val="0"/>
          <w:numId w:val="9"/>
        </w:numPr>
        <w:spacing w:after="93"/>
        <w:ind w:hanging="360"/>
        <w:rPr>
          <w:i/>
        </w:rPr>
      </w:pPr>
      <w:r w:rsidRPr="004571AC">
        <w:rPr>
          <w:rFonts w:ascii="Times New Roman" w:eastAsia="Times New Roman" w:hAnsi="Times New Roman" w:cs="Times New Roman"/>
          <w:i/>
          <w:color w:val="222222"/>
          <w:sz w:val="24"/>
        </w:rPr>
        <w:t xml:space="preserve">Janitorial (if applicable): </w:t>
      </w:r>
      <w:r w:rsidRPr="004571AC">
        <w:rPr>
          <w:rFonts w:ascii="Times New Roman" w:eastAsia="Times New Roman" w:hAnsi="Times New Roman" w:cs="Times New Roman"/>
          <w:i/>
          <w:color w:val="222222"/>
          <w:sz w:val="24"/>
          <w:u w:val="single" w:color="222222"/>
        </w:rPr>
        <w:t>$15</w:t>
      </w:r>
      <w:r w:rsidRPr="004571AC">
        <w:rPr>
          <w:rFonts w:ascii="Times New Roman" w:eastAsia="Times New Roman" w:hAnsi="Times New Roman" w:cs="Times New Roman"/>
          <w:i/>
          <w:color w:val="222222"/>
          <w:sz w:val="24"/>
        </w:rPr>
        <w:t xml:space="preserve"> per hour</w:t>
      </w:r>
      <w:r w:rsidRPr="004571AC">
        <w:rPr>
          <w:rFonts w:ascii="Times New Roman" w:eastAsia="Times New Roman" w:hAnsi="Times New Roman" w:cs="Times New Roman"/>
          <w:i/>
          <w:sz w:val="24"/>
        </w:rPr>
        <w:t xml:space="preserve"> </w:t>
      </w:r>
    </w:p>
    <w:p w:rsidR="00DD2888" w:rsidRPr="004571AC" w:rsidRDefault="000E50E7">
      <w:pPr>
        <w:numPr>
          <w:ilvl w:val="0"/>
          <w:numId w:val="9"/>
        </w:numPr>
        <w:spacing w:after="93"/>
        <w:ind w:hanging="360"/>
        <w:rPr>
          <w:i/>
        </w:rPr>
      </w:pPr>
      <w:r w:rsidRPr="004571AC">
        <w:rPr>
          <w:rFonts w:ascii="Times New Roman" w:eastAsia="Times New Roman" w:hAnsi="Times New Roman" w:cs="Times New Roman"/>
          <w:i/>
          <w:color w:val="222222"/>
          <w:sz w:val="24"/>
        </w:rPr>
        <w:t xml:space="preserve">Media Use Fee (daily): </w:t>
      </w:r>
      <w:r w:rsidRPr="004571AC">
        <w:rPr>
          <w:rFonts w:ascii="Times New Roman" w:eastAsia="Times New Roman" w:hAnsi="Times New Roman" w:cs="Times New Roman"/>
          <w:i/>
          <w:color w:val="222222"/>
          <w:sz w:val="24"/>
          <w:u w:val="single" w:color="222222"/>
        </w:rPr>
        <w:t>$50</w:t>
      </w:r>
      <w:r w:rsidRPr="004571AC">
        <w:rPr>
          <w:rFonts w:ascii="Times New Roman" w:eastAsia="Times New Roman" w:hAnsi="Times New Roman" w:cs="Times New Roman"/>
          <w:i/>
          <w:sz w:val="24"/>
        </w:rPr>
        <w:t xml:space="preserve"> </w:t>
      </w:r>
    </w:p>
    <w:p w:rsidR="00DD2888" w:rsidRPr="004571AC" w:rsidRDefault="000E50E7">
      <w:pPr>
        <w:spacing w:after="115"/>
        <w:rPr>
          <w:i/>
        </w:rPr>
      </w:pPr>
      <w:r w:rsidRPr="004571AC">
        <w:rPr>
          <w:rFonts w:ascii="Times New Roman" w:eastAsia="Times New Roman" w:hAnsi="Times New Roman" w:cs="Times New Roman"/>
          <w:i/>
          <w:sz w:val="24"/>
        </w:rPr>
        <w:t xml:space="preserve"> </w:t>
      </w:r>
    </w:p>
    <w:p w:rsidR="00DD2888" w:rsidRPr="004571AC" w:rsidRDefault="000E50E7">
      <w:pPr>
        <w:spacing w:after="155"/>
        <w:rPr>
          <w:i/>
        </w:rPr>
      </w:pPr>
      <w:r w:rsidRPr="004571AC">
        <w:rPr>
          <w:rFonts w:ascii="Times New Roman" w:eastAsia="Times New Roman" w:hAnsi="Times New Roman" w:cs="Times New Roman"/>
          <w:i/>
          <w:sz w:val="24"/>
        </w:rPr>
        <w:t xml:space="preserve"> </w:t>
      </w:r>
    </w:p>
    <w:p w:rsidR="00DD2888" w:rsidRPr="004571AC" w:rsidRDefault="000E50E7">
      <w:pPr>
        <w:spacing w:after="120"/>
        <w:ind w:left="80"/>
        <w:rPr>
          <w:i/>
        </w:rPr>
      </w:pPr>
      <w:r w:rsidRPr="004571AC">
        <w:rPr>
          <w:rFonts w:ascii="Times New Roman" w:eastAsia="Times New Roman" w:hAnsi="Times New Roman" w:cs="Times New Roman"/>
          <w:b/>
          <w:i/>
          <w:sz w:val="24"/>
        </w:rPr>
        <w:t xml:space="preserve"> </w:t>
      </w:r>
    </w:p>
    <w:p w:rsidR="00DD2888" w:rsidRPr="004571AC" w:rsidRDefault="000E50E7">
      <w:pPr>
        <w:spacing w:after="0"/>
        <w:rPr>
          <w:i/>
        </w:rPr>
      </w:pPr>
      <w:r w:rsidRPr="004571AC">
        <w:rPr>
          <w:rFonts w:ascii="Times New Roman" w:eastAsia="Times New Roman" w:hAnsi="Times New Roman" w:cs="Times New Roman"/>
          <w:b/>
          <w:i/>
          <w:sz w:val="24"/>
        </w:rPr>
        <w:t xml:space="preserve"> </w:t>
      </w:r>
      <w:r w:rsidRPr="004571AC">
        <w:rPr>
          <w:rFonts w:ascii="Times New Roman" w:eastAsia="Times New Roman" w:hAnsi="Times New Roman" w:cs="Times New Roman"/>
          <w:b/>
          <w:i/>
          <w:sz w:val="24"/>
        </w:rPr>
        <w:tab/>
        <w:t xml:space="preserve"> </w:t>
      </w:r>
      <w:r w:rsidRPr="004571AC">
        <w:rPr>
          <w:i/>
        </w:rPr>
        <w:br w:type="page"/>
      </w:r>
    </w:p>
    <w:p w:rsidR="00DD2888" w:rsidRPr="004571AC" w:rsidRDefault="000E50E7">
      <w:pPr>
        <w:pStyle w:val="Heading2"/>
        <w:ind w:left="91"/>
        <w:rPr>
          <w:i/>
        </w:rPr>
      </w:pPr>
      <w:r w:rsidRPr="004571AC">
        <w:rPr>
          <w:i/>
        </w:rPr>
        <w:lastRenderedPageBreak/>
        <w:t xml:space="preserve">Funeral Specific Policies </w:t>
      </w:r>
    </w:p>
    <w:p w:rsidR="00DD2888" w:rsidRPr="004571AC" w:rsidRDefault="000E50E7">
      <w:pPr>
        <w:spacing w:after="5" w:line="366" w:lineRule="auto"/>
        <w:ind w:left="85" w:right="5" w:hanging="10"/>
        <w:rPr>
          <w:i/>
        </w:rPr>
      </w:pPr>
      <w:r w:rsidRPr="004571AC">
        <w:rPr>
          <w:rFonts w:ascii="Times New Roman" w:eastAsia="Times New Roman" w:hAnsi="Times New Roman" w:cs="Times New Roman"/>
          <w:i/>
          <w:sz w:val="24"/>
        </w:rPr>
        <w:t xml:space="preserve">No words can ease the pain of losing a loved one. While we cannot immediately heal the hurt that you feel, we know comfort can often come from holding your services in a house of Christian worship. </w:t>
      </w:r>
    </w:p>
    <w:p w:rsidR="00DD2888" w:rsidRPr="004571AC" w:rsidRDefault="000E50E7">
      <w:pPr>
        <w:spacing w:after="5" w:line="366" w:lineRule="auto"/>
        <w:ind w:left="85" w:right="5" w:hanging="10"/>
        <w:rPr>
          <w:i/>
        </w:rPr>
      </w:pPr>
      <w:r w:rsidRPr="004571AC">
        <w:rPr>
          <w:rFonts w:ascii="Times New Roman" w:eastAsia="Times New Roman" w:hAnsi="Times New Roman" w:cs="Times New Roman"/>
          <w:i/>
          <w:sz w:val="24"/>
        </w:rPr>
        <w:t xml:space="preserve">Below you will find the policies and other helpful information for using the </w:t>
      </w:r>
      <w:r w:rsidR="008578A9" w:rsidRPr="004571AC">
        <w:rPr>
          <w:rFonts w:ascii="Times New Roman" w:eastAsia="Times New Roman" w:hAnsi="Times New Roman" w:cs="Times New Roman"/>
          <w:i/>
          <w:sz w:val="24"/>
        </w:rPr>
        <w:t>Pocatello</w:t>
      </w:r>
      <w:r w:rsidRPr="004571AC">
        <w:rPr>
          <w:rFonts w:ascii="Times New Roman" w:eastAsia="Times New Roman" w:hAnsi="Times New Roman" w:cs="Times New Roman"/>
          <w:i/>
          <w:sz w:val="24"/>
        </w:rPr>
        <w:t xml:space="preserve"> Church of Christ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facilities during your time of loss.</w:t>
      </w:r>
      <w:r w:rsidRPr="004571AC">
        <w:rPr>
          <w:rFonts w:ascii="Times New Roman" w:eastAsia="Times New Roman" w:hAnsi="Times New Roman" w:cs="Times New Roman"/>
          <w:b/>
          <w:i/>
          <w:sz w:val="24"/>
        </w:rPr>
        <w:t xml:space="preserve">  </w:t>
      </w:r>
    </w:p>
    <w:p w:rsidR="00DD2888" w:rsidRPr="004571AC" w:rsidRDefault="000E50E7">
      <w:pPr>
        <w:spacing w:after="115"/>
        <w:ind w:left="80"/>
        <w:rPr>
          <w:i/>
        </w:rPr>
      </w:pPr>
      <w:r w:rsidRPr="004571AC">
        <w:rPr>
          <w:rFonts w:ascii="Times New Roman" w:eastAsia="Times New Roman" w:hAnsi="Times New Roman" w:cs="Times New Roman"/>
          <w:i/>
          <w:sz w:val="24"/>
        </w:rPr>
        <w:t xml:space="preserve"> </w:t>
      </w:r>
    </w:p>
    <w:p w:rsidR="00DD2888" w:rsidRPr="004571AC" w:rsidRDefault="000E50E7">
      <w:pPr>
        <w:pStyle w:val="Heading3"/>
        <w:ind w:left="75"/>
        <w:rPr>
          <w:i/>
        </w:rPr>
      </w:pPr>
      <w:r w:rsidRPr="004571AC">
        <w:rPr>
          <w:i/>
        </w:rPr>
        <w:t xml:space="preserve">Funeral Officiate </w:t>
      </w:r>
    </w:p>
    <w:p w:rsidR="00DD2888" w:rsidRPr="004571AC" w:rsidRDefault="00F74A27">
      <w:pPr>
        <w:numPr>
          <w:ilvl w:val="0"/>
          <w:numId w:val="10"/>
        </w:numPr>
        <w:spacing w:after="22" w:line="357" w:lineRule="auto"/>
        <w:ind w:hanging="360"/>
        <w:rPr>
          <w:i/>
        </w:rPr>
      </w:pPr>
      <w:r w:rsidRPr="004571AC">
        <w:rPr>
          <w:rFonts w:ascii="Times New Roman" w:eastAsia="Times New Roman" w:hAnsi="Times New Roman" w:cs="Times New Roman"/>
          <w:i/>
          <w:color w:val="222222"/>
          <w:sz w:val="24"/>
        </w:rPr>
        <w:t>Our minister is</w:t>
      </w:r>
      <w:r w:rsidR="000E50E7" w:rsidRPr="004571AC">
        <w:rPr>
          <w:rFonts w:ascii="Times New Roman" w:eastAsia="Times New Roman" w:hAnsi="Times New Roman" w:cs="Times New Roman"/>
          <w:i/>
          <w:color w:val="222222"/>
          <w:sz w:val="24"/>
        </w:rPr>
        <w:t xml:space="preserve"> available, at their discretion, to perform the service. If someone other </w:t>
      </w:r>
      <w:r w:rsidRPr="004571AC">
        <w:rPr>
          <w:rFonts w:ascii="Times New Roman" w:eastAsia="Times New Roman" w:hAnsi="Times New Roman" w:cs="Times New Roman"/>
          <w:i/>
          <w:color w:val="222222"/>
          <w:sz w:val="24"/>
        </w:rPr>
        <w:t>than one of our minister</w:t>
      </w:r>
      <w:r w:rsidR="006C62D4" w:rsidRPr="004571AC">
        <w:rPr>
          <w:rFonts w:ascii="Times New Roman" w:eastAsia="Times New Roman" w:hAnsi="Times New Roman" w:cs="Times New Roman"/>
          <w:i/>
          <w:color w:val="222222"/>
          <w:sz w:val="24"/>
        </w:rPr>
        <w:t>s</w:t>
      </w:r>
      <w:r w:rsidR="000E50E7" w:rsidRPr="004571AC">
        <w:rPr>
          <w:rFonts w:ascii="Times New Roman" w:eastAsia="Times New Roman" w:hAnsi="Times New Roman" w:cs="Times New Roman"/>
          <w:i/>
          <w:color w:val="222222"/>
          <w:sz w:val="24"/>
        </w:rPr>
        <w:t xml:space="preserve"> or shepherds will be giving the eulogy/sermon, you must inform </w:t>
      </w:r>
      <w:r w:rsidR="008578A9" w:rsidRPr="004571AC">
        <w:rPr>
          <w:rFonts w:ascii="Times New Roman" w:eastAsia="Times New Roman" w:hAnsi="Times New Roman" w:cs="Times New Roman"/>
          <w:i/>
          <w:color w:val="222222"/>
          <w:sz w:val="24"/>
        </w:rPr>
        <w:t>PCOC</w:t>
      </w:r>
      <w:r w:rsidR="000E50E7" w:rsidRPr="004571AC">
        <w:rPr>
          <w:rFonts w:ascii="Times New Roman" w:eastAsia="Times New Roman" w:hAnsi="Times New Roman" w:cs="Times New Roman"/>
          <w:i/>
          <w:color w:val="222222"/>
          <w:sz w:val="24"/>
        </w:rPr>
        <w:t xml:space="preserve"> of this upon request for use of our facilities (we need to know the minister's name, home </w:t>
      </w:r>
      <w:r w:rsidRPr="004571AC">
        <w:rPr>
          <w:rFonts w:ascii="Times New Roman" w:eastAsia="Times New Roman" w:hAnsi="Times New Roman" w:cs="Times New Roman"/>
          <w:i/>
          <w:color w:val="222222"/>
          <w:sz w:val="24"/>
        </w:rPr>
        <w:t>congregation</w:t>
      </w:r>
      <w:r w:rsidR="000E50E7" w:rsidRPr="004571AC">
        <w:rPr>
          <w:rFonts w:ascii="Times New Roman" w:eastAsia="Times New Roman" w:hAnsi="Times New Roman" w:cs="Times New Roman"/>
          <w:i/>
          <w:color w:val="222222"/>
          <w:sz w:val="24"/>
        </w:rPr>
        <w:t xml:space="preserve"> and religious affiliation</w:t>
      </w:r>
      <w:r w:rsidRPr="004571AC">
        <w:rPr>
          <w:rFonts w:ascii="Times New Roman" w:eastAsia="Times New Roman" w:hAnsi="Times New Roman" w:cs="Times New Roman"/>
          <w:i/>
          <w:color w:val="222222"/>
          <w:sz w:val="24"/>
        </w:rPr>
        <w:t xml:space="preserve"> in order to confirm that said minister’s ideals line up with those of PCOC</w:t>
      </w:r>
      <w:r w:rsidR="000E50E7" w:rsidRPr="004571AC">
        <w:rPr>
          <w:rFonts w:ascii="Times New Roman" w:eastAsia="Times New Roman" w:hAnsi="Times New Roman" w:cs="Times New Roman"/>
          <w:i/>
          <w:color w:val="222222"/>
          <w:sz w:val="24"/>
        </w:rPr>
        <w:t xml:space="preserve">). </w:t>
      </w:r>
    </w:p>
    <w:p w:rsidR="00F74A27" w:rsidRPr="004571AC" w:rsidRDefault="00F74A27" w:rsidP="00F74A27">
      <w:pPr>
        <w:spacing w:after="22" w:line="357" w:lineRule="auto"/>
        <w:ind w:left="80"/>
        <w:rPr>
          <w:i/>
        </w:rPr>
      </w:pPr>
    </w:p>
    <w:p w:rsidR="00DD2888" w:rsidRPr="004571AC" w:rsidRDefault="000E50E7">
      <w:pPr>
        <w:numPr>
          <w:ilvl w:val="0"/>
          <w:numId w:val="10"/>
        </w:numPr>
        <w:spacing w:after="0" w:line="359" w:lineRule="auto"/>
        <w:ind w:hanging="360"/>
        <w:rPr>
          <w:i/>
        </w:rPr>
      </w:pPr>
      <w:r w:rsidRPr="004571AC">
        <w:rPr>
          <w:rFonts w:ascii="Times New Roman" w:eastAsia="Times New Roman" w:hAnsi="Times New Roman" w:cs="Times New Roman"/>
          <w:i/>
          <w:color w:val="222222"/>
          <w:sz w:val="24"/>
        </w:rPr>
        <w:t xml:space="preserve">We do not provide any printed material for the funeral—the funeral home and director normally provides it. We also do not provide a nursery or parking/traffic assistance.  </w:t>
      </w:r>
    </w:p>
    <w:p w:rsidR="00DD2888" w:rsidRPr="004571AC" w:rsidRDefault="000E50E7">
      <w:pPr>
        <w:spacing w:after="115"/>
        <w:ind w:left="71"/>
        <w:jc w:val="center"/>
        <w:rPr>
          <w:i/>
        </w:rPr>
      </w:pPr>
      <w:r w:rsidRPr="004571AC">
        <w:rPr>
          <w:rFonts w:ascii="Times New Roman" w:eastAsia="Times New Roman" w:hAnsi="Times New Roman" w:cs="Times New Roman"/>
          <w:b/>
          <w:i/>
          <w:color w:val="222222"/>
          <w:sz w:val="24"/>
        </w:rPr>
        <w:t xml:space="preserve"> </w:t>
      </w:r>
    </w:p>
    <w:p w:rsidR="00DD2888" w:rsidRPr="004571AC" w:rsidRDefault="000E50E7">
      <w:pPr>
        <w:pStyle w:val="Heading3"/>
        <w:spacing w:after="132"/>
        <w:ind w:left="-5"/>
        <w:jc w:val="left"/>
        <w:rPr>
          <w:i/>
        </w:rPr>
      </w:pPr>
      <w:r w:rsidRPr="004571AC">
        <w:rPr>
          <w:i/>
          <w:color w:val="222222"/>
        </w:rPr>
        <w:t xml:space="preserve">What We Need From You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Name of Deceased </w:t>
      </w:r>
    </w:p>
    <w:p w:rsidR="00DD2888" w:rsidRPr="004571AC" w:rsidRDefault="000E50E7">
      <w:pPr>
        <w:numPr>
          <w:ilvl w:val="0"/>
          <w:numId w:val="11"/>
        </w:numPr>
        <w:spacing w:after="19" w:line="359" w:lineRule="auto"/>
        <w:ind w:hanging="360"/>
        <w:rPr>
          <w:i/>
        </w:rPr>
      </w:pPr>
      <w:r w:rsidRPr="004571AC">
        <w:rPr>
          <w:rFonts w:ascii="Times New Roman" w:eastAsia="Times New Roman" w:hAnsi="Times New Roman" w:cs="Times New Roman"/>
          <w:i/>
          <w:color w:val="222222"/>
          <w:sz w:val="24"/>
        </w:rPr>
        <w:t xml:space="preserve">Contact information (Name, phone, relationship) for family member in charge of funeral arrangements.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Funeral home information (name, address and phone) and contact (Funeral Director).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Family contact address and phone number. Number of Family Members.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Location of Family Hour/Viewing and Schedule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Date &amp; time of service coordinated with church secretary.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Location of cemetery and whether there will be a </w:t>
      </w:r>
      <w:proofErr w:type="gramStart"/>
      <w:r w:rsidRPr="004571AC">
        <w:rPr>
          <w:rFonts w:ascii="Times New Roman" w:eastAsia="Times New Roman" w:hAnsi="Times New Roman" w:cs="Times New Roman"/>
          <w:i/>
          <w:color w:val="222222"/>
          <w:sz w:val="24"/>
        </w:rPr>
        <w:t>grave side</w:t>
      </w:r>
      <w:proofErr w:type="gramEnd"/>
      <w:r w:rsidRPr="004571AC">
        <w:rPr>
          <w:rFonts w:ascii="Times New Roman" w:eastAsia="Times New Roman" w:hAnsi="Times New Roman" w:cs="Times New Roman"/>
          <w:i/>
          <w:color w:val="222222"/>
          <w:sz w:val="24"/>
        </w:rPr>
        <w:t xml:space="preserve"> following the funeral.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Minister or speaker for the funeral (include religious affiliation if not one of our ministers) </w:t>
      </w:r>
    </w:p>
    <w:p w:rsidR="00DD2888" w:rsidRPr="004571AC" w:rsidRDefault="000E50E7">
      <w:pPr>
        <w:numPr>
          <w:ilvl w:val="0"/>
          <w:numId w:val="11"/>
        </w:numPr>
        <w:spacing w:after="93"/>
        <w:ind w:hanging="360"/>
        <w:rPr>
          <w:i/>
        </w:rPr>
      </w:pPr>
      <w:r w:rsidRPr="004571AC">
        <w:rPr>
          <w:rFonts w:ascii="Times New Roman" w:eastAsia="Times New Roman" w:hAnsi="Times New Roman" w:cs="Times New Roman"/>
          <w:i/>
          <w:color w:val="222222"/>
          <w:sz w:val="24"/>
        </w:rPr>
        <w:t xml:space="preserve">Who will be doing the following (if applicable): </w:t>
      </w:r>
    </w:p>
    <w:p w:rsidR="00DD2888" w:rsidRPr="004571AC" w:rsidRDefault="000E50E7">
      <w:pPr>
        <w:spacing w:after="0" w:line="376" w:lineRule="auto"/>
        <w:ind w:left="1081" w:hanging="361"/>
        <w:rPr>
          <w:i/>
        </w:rPr>
      </w:pPr>
      <w:proofErr w:type="gramStart"/>
      <w:r w:rsidRPr="004571AC">
        <w:rPr>
          <w:rFonts w:ascii="Courier New" w:eastAsia="Courier New" w:hAnsi="Courier New" w:cs="Courier New"/>
          <w:i/>
          <w:color w:val="222222"/>
          <w:sz w:val="24"/>
        </w:rPr>
        <w:t>o</w:t>
      </w:r>
      <w:proofErr w:type="gramEnd"/>
      <w:r w:rsidRPr="004571AC">
        <w:rPr>
          <w:rFonts w:ascii="Arial" w:eastAsia="Arial" w:hAnsi="Arial" w:cs="Arial"/>
          <w:i/>
          <w:color w:val="222222"/>
          <w:sz w:val="24"/>
        </w:rPr>
        <w:t xml:space="preserve"> </w:t>
      </w:r>
      <w:r w:rsidRPr="004571AC">
        <w:rPr>
          <w:rFonts w:ascii="Times New Roman" w:eastAsia="Times New Roman" w:hAnsi="Times New Roman" w:cs="Times New Roman"/>
          <w:i/>
          <w:color w:val="222222"/>
          <w:sz w:val="24"/>
        </w:rPr>
        <w:t xml:space="preserve">Scripture Reading(s), Prayer(s), Song Leading/Singing, Pallbearers / Honorary Pallbearers, any additional speaking parts, etc. </w:t>
      </w:r>
    </w:p>
    <w:p w:rsidR="00DD2888" w:rsidRPr="004571AC" w:rsidRDefault="000E50E7">
      <w:pPr>
        <w:spacing w:after="115"/>
        <w:rPr>
          <w:i/>
        </w:rPr>
      </w:pPr>
      <w:r w:rsidRPr="004571AC">
        <w:rPr>
          <w:rFonts w:ascii="Times New Roman" w:eastAsia="Times New Roman" w:hAnsi="Times New Roman" w:cs="Times New Roman"/>
          <w:i/>
          <w:color w:val="222222"/>
          <w:sz w:val="24"/>
        </w:rPr>
        <w:t xml:space="preserve"> </w:t>
      </w:r>
    </w:p>
    <w:p w:rsidR="00DD2888" w:rsidRPr="004571AC" w:rsidRDefault="000E50E7">
      <w:pPr>
        <w:pStyle w:val="Heading3"/>
        <w:spacing w:after="132"/>
        <w:ind w:left="-5"/>
        <w:jc w:val="left"/>
        <w:rPr>
          <w:i/>
        </w:rPr>
      </w:pPr>
      <w:r w:rsidRPr="004571AC">
        <w:rPr>
          <w:i/>
          <w:color w:val="222222"/>
        </w:rPr>
        <w:t xml:space="preserve">Funeral First Things </w:t>
      </w:r>
      <w:proofErr w:type="gramStart"/>
      <w:r w:rsidRPr="004571AC">
        <w:rPr>
          <w:i/>
          <w:color w:val="222222"/>
        </w:rPr>
        <w:t>To</w:t>
      </w:r>
      <w:proofErr w:type="gramEnd"/>
      <w:r w:rsidRPr="004571AC">
        <w:rPr>
          <w:i/>
          <w:color w:val="222222"/>
        </w:rPr>
        <w:t xml:space="preserve"> Do </w:t>
      </w:r>
    </w:p>
    <w:p w:rsidR="00DD2888" w:rsidRPr="004571AC" w:rsidRDefault="000E50E7">
      <w:pPr>
        <w:numPr>
          <w:ilvl w:val="0"/>
          <w:numId w:val="12"/>
        </w:numPr>
        <w:spacing w:after="18" w:line="359" w:lineRule="auto"/>
        <w:ind w:hanging="360"/>
        <w:rPr>
          <w:i/>
        </w:rPr>
      </w:pPr>
      <w:r w:rsidRPr="004571AC">
        <w:rPr>
          <w:rFonts w:ascii="Times New Roman" w:eastAsia="Times New Roman" w:hAnsi="Times New Roman" w:cs="Times New Roman"/>
          <w:i/>
          <w:color w:val="222222"/>
          <w:sz w:val="24"/>
        </w:rPr>
        <w:t xml:space="preserve">Find the speaker as soon as possible, contact our office if you prefer one of our ministers or shepherds </w:t>
      </w:r>
    </w:p>
    <w:p w:rsidR="00DD2888" w:rsidRPr="004571AC" w:rsidRDefault="000E50E7">
      <w:pPr>
        <w:numPr>
          <w:ilvl w:val="0"/>
          <w:numId w:val="12"/>
        </w:numPr>
        <w:spacing w:after="93"/>
        <w:ind w:hanging="360"/>
        <w:rPr>
          <w:i/>
        </w:rPr>
      </w:pPr>
      <w:r w:rsidRPr="004571AC">
        <w:rPr>
          <w:rFonts w:ascii="Times New Roman" w:eastAsia="Times New Roman" w:hAnsi="Times New Roman" w:cs="Times New Roman"/>
          <w:i/>
          <w:color w:val="222222"/>
          <w:sz w:val="24"/>
        </w:rPr>
        <w:t xml:space="preserve">Contact the deceased's employer and your own employer </w:t>
      </w:r>
    </w:p>
    <w:p w:rsidR="00DD2888" w:rsidRPr="004571AC" w:rsidRDefault="000E50E7">
      <w:pPr>
        <w:numPr>
          <w:ilvl w:val="0"/>
          <w:numId w:val="12"/>
        </w:numPr>
        <w:spacing w:after="93"/>
        <w:ind w:hanging="360"/>
        <w:rPr>
          <w:i/>
        </w:rPr>
      </w:pPr>
      <w:r w:rsidRPr="004571AC">
        <w:rPr>
          <w:rFonts w:ascii="Times New Roman" w:eastAsia="Times New Roman" w:hAnsi="Times New Roman" w:cs="Times New Roman"/>
          <w:i/>
          <w:color w:val="222222"/>
          <w:sz w:val="24"/>
        </w:rPr>
        <w:t xml:space="preserve">Inform family members and friends regarding the death of your loved one. </w:t>
      </w:r>
    </w:p>
    <w:p w:rsidR="00DD2888" w:rsidRPr="004571AC" w:rsidRDefault="000E50E7">
      <w:pPr>
        <w:numPr>
          <w:ilvl w:val="0"/>
          <w:numId w:val="12"/>
        </w:numPr>
        <w:spacing w:after="93"/>
        <w:ind w:hanging="360"/>
        <w:rPr>
          <w:i/>
        </w:rPr>
      </w:pPr>
      <w:r w:rsidRPr="004571AC">
        <w:rPr>
          <w:rFonts w:ascii="Times New Roman" w:eastAsia="Times New Roman" w:hAnsi="Times New Roman" w:cs="Times New Roman"/>
          <w:i/>
          <w:color w:val="222222"/>
          <w:sz w:val="24"/>
        </w:rPr>
        <w:lastRenderedPageBreak/>
        <w:t xml:space="preserve">If children are in school, notify the school </w:t>
      </w:r>
    </w:p>
    <w:p w:rsidR="00DD2888" w:rsidRPr="004571AC" w:rsidRDefault="000E50E7">
      <w:pPr>
        <w:numPr>
          <w:ilvl w:val="0"/>
          <w:numId w:val="12"/>
        </w:numPr>
        <w:spacing w:after="13" w:line="364" w:lineRule="auto"/>
        <w:ind w:hanging="360"/>
        <w:rPr>
          <w:i/>
        </w:rPr>
      </w:pPr>
      <w:r w:rsidRPr="004571AC">
        <w:rPr>
          <w:rFonts w:ascii="Times New Roman" w:eastAsia="Times New Roman" w:hAnsi="Times New Roman" w:cs="Times New Roman"/>
          <w:i/>
          <w:color w:val="222222"/>
          <w:sz w:val="24"/>
        </w:rPr>
        <w:t xml:space="preserve">Choose a funeral home and cemetery plot. Choose the location of your funeral services (if applicable). </w:t>
      </w:r>
    </w:p>
    <w:p w:rsidR="00DD2888" w:rsidRPr="004571AC" w:rsidRDefault="000E50E7">
      <w:pPr>
        <w:numPr>
          <w:ilvl w:val="0"/>
          <w:numId w:val="12"/>
        </w:numPr>
        <w:spacing w:after="93"/>
        <w:ind w:hanging="360"/>
        <w:rPr>
          <w:i/>
        </w:rPr>
      </w:pPr>
      <w:r w:rsidRPr="004571AC">
        <w:rPr>
          <w:rFonts w:ascii="Times New Roman" w:eastAsia="Times New Roman" w:hAnsi="Times New Roman" w:cs="Times New Roman"/>
          <w:i/>
          <w:color w:val="222222"/>
          <w:sz w:val="24"/>
        </w:rPr>
        <w:t xml:space="preserve">Begin gathering stories, memories, memorabilia, and other things for the funeral </w:t>
      </w:r>
    </w:p>
    <w:p w:rsidR="00DD2888" w:rsidRPr="004571AC" w:rsidRDefault="000E50E7">
      <w:pPr>
        <w:spacing w:after="0"/>
        <w:rPr>
          <w:i/>
        </w:rPr>
      </w:pPr>
      <w:r w:rsidRPr="004571AC">
        <w:rPr>
          <w:rFonts w:ascii="Times New Roman" w:eastAsia="Times New Roman" w:hAnsi="Times New Roman" w:cs="Times New Roman"/>
          <w:b/>
          <w:i/>
          <w:color w:val="222222"/>
          <w:sz w:val="24"/>
        </w:rPr>
        <w:t xml:space="preserve"> </w:t>
      </w:r>
      <w:r w:rsidRPr="004571AC">
        <w:rPr>
          <w:rFonts w:ascii="Times New Roman" w:eastAsia="Times New Roman" w:hAnsi="Times New Roman" w:cs="Times New Roman"/>
          <w:b/>
          <w:i/>
          <w:color w:val="222222"/>
          <w:sz w:val="24"/>
        </w:rPr>
        <w:tab/>
        <w:t xml:space="preserve"> </w:t>
      </w:r>
      <w:r w:rsidRPr="004571AC">
        <w:rPr>
          <w:i/>
        </w:rPr>
        <w:br w:type="page"/>
      </w:r>
    </w:p>
    <w:p w:rsidR="00DD2888" w:rsidRPr="004571AC" w:rsidRDefault="000E50E7">
      <w:pPr>
        <w:spacing w:after="190"/>
        <w:rPr>
          <w:i/>
        </w:rPr>
      </w:pPr>
      <w:r w:rsidRPr="004571AC">
        <w:rPr>
          <w:rFonts w:ascii="Times New Roman" w:eastAsia="Times New Roman" w:hAnsi="Times New Roman" w:cs="Times New Roman"/>
          <w:i/>
          <w:color w:val="222222"/>
          <w:sz w:val="24"/>
        </w:rPr>
        <w:lastRenderedPageBreak/>
        <w:t xml:space="preserve"> </w:t>
      </w:r>
    </w:p>
    <w:p w:rsidR="00DD2888" w:rsidRPr="004571AC" w:rsidRDefault="000E50E7">
      <w:pPr>
        <w:pStyle w:val="Heading1"/>
        <w:spacing w:after="125"/>
        <w:ind w:right="8"/>
        <w:rPr>
          <w:i/>
        </w:rPr>
      </w:pPr>
      <w:r w:rsidRPr="004571AC">
        <w:rPr>
          <w:i/>
        </w:rPr>
        <w:t xml:space="preserve">AGREEMENT </w:t>
      </w:r>
    </w:p>
    <w:p w:rsidR="00DD2888" w:rsidRPr="004571AC" w:rsidRDefault="000E50E7">
      <w:pPr>
        <w:ind w:right="3"/>
        <w:jc w:val="center"/>
        <w:rPr>
          <w:i/>
        </w:rPr>
      </w:pPr>
      <w:r w:rsidRPr="004571AC">
        <w:rPr>
          <w:rFonts w:ascii="Times New Roman" w:eastAsia="Times New Roman" w:hAnsi="Times New Roman" w:cs="Times New Roman"/>
          <w:i/>
          <w:sz w:val="24"/>
        </w:rPr>
        <w:t xml:space="preserve">Building Use, Setup &amp; Cleanup, Wedding, and Funeral Policies </w:t>
      </w:r>
    </w:p>
    <w:p w:rsidR="00DD2888" w:rsidRPr="004571AC" w:rsidRDefault="000E50E7">
      <w:pPr>
        <w:spacing w:after="155"/>
        <w:rPr>
          <w:i/>
        </w:rPr>
      </w:pPr>
      <w:r w:rsidRPr="004571AC">
        <w:rPr>
          <w:rFonts w:ascii="Times New Roman" w:eastAsia="Times New Roman" w:hAnsi="Times New Roman" w:cs="Times New Roman"/>
          <w:i/>
          <w:sz w:val="24"/>
        </w:rPr>
        <w:t xml:space="preserve"> </w:t>
      </w:r>
    </w:p>
    <w:p w:rsidR="00DD2888" w:rsidRPr="004571AC" w:rsidRDefault="000E50E7">
      <w:pPr>
        <w:spacing w:after="157" w:line="258" w:lineRule="auto"/>
        <w:ind w:left="-15" w:right="-15"/>
        <w:jc w:val="both"/>
        <w:rPr>
          <w:i/>
        </w:rPr>
      </w:pPr>
      <w:r w:rsidRPr="004571AC">
        <w:rPr>
          <w:rFonts w:ascii="Times New Roman" w:eastAsia="Times New Roman" w:hAnsi="Times New Roman" w:cs="Times New Roman"/>
          <w:i/>
          <w:sz w:val="24"/>
        </w:rPr>
        <w:t xml:space="preserve">My signature below acknowledges my understanding of </w:t>
      </w:r>
      <w:r w:rsidR="008578A9" w:rsidRPr="004571AC">
        <w:rPr>
          <w:rFonts w:ascii="Times New Roman" w:eastAsia="Times New Roman" w:hAnsi="Times New Roman" w:cs="Times New Roman"/>
          <w:i/>
          <w:sz w:val="24"/>
        </w:rPr>
        <w:t>Pocatello</w:t>
      </w:r>
      <w:r w:rsidRPr="004571AC">
        <w:rPr>
          <w:rFonts w:ascii="Times New Roman" w:eastAsia="Times New Roman" w:hAnsi="Times New Roman" w:cs="Times New Roman"/>
          <w:i/>
          <w:sz w:val="24"/>
        </w:rPr>
        <w:t xml:space="preserve"> Church of Christ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policies and my willingness to abide by these policies and any additional policies as set out by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Furthermore, I consent to the holding of my deposit and other fees if any part of this policy or additional policies are broken. I acknowledge I </w:t>
      </w:r>
      <w:proofErr w:type="gramStart"/>
      <w:r w:rsidRPr="004571AC">
        <w:rPr>
          <w:rFonts w:ascii="Times New Roman" w:eastAsia="Times New Roman" w:hAnsi="Times New Roman" w:cs="Times New Roman"/>
          <w:i/>
          <w:sz w:val="24"/>
        </w:rPr>
        <w:t>may be billed</w:t>
      </w:r>
      <w:proofErr w:type="gramEnd"/>
      <w:r w:rsidRPr="004571AC">
        <w:rPr>
          <w:rFonts w:ascii="Times New Roman" w:eastAsia="Times New Roman" w:hAnsi="Times New Roman" w:cs="Times New Roman"/>
          <w:i/>
          <w:sz w:val="24"/>
        </w:rPr>
        <w:t xml:space="preserve"> for any damage to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property and items caused by any participant in my event. I agree to hold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harmless of </w:t>
      </w:r>
      <w:proofErr w:type="gramStart"/>
      <w:r w:rsidRPr="004571AC">
        <w:rPr>
          <w:rFonts w:ascii="Times New Roman" w:eastAsia="Times New Roman" w:hAnsi="Times New Roman" w:cs="Times New Roman"/>
          <w:i/>
          <w:sz w:val="24"/>
        </w:rPr>
        <w:t>any and all</w:t>
      </w:r>
      <w:proofErr w:type="gramEnd"/>
      <w:r w:rsidRPr="004571AC">
        <w:rPr>
          <w:rFonts w:ascii="Times New Roman" w:eastAsia="Times New Roman" w:hAnsi="Times New Roman" w:cs="Times New Roman"/>
          <w:i/>
          <w:sz w:val="24"/>
        </w:rPr>
        <w:t xml:space="preserve"> injury to myself, family, or guests in addition to holding </w:t>
      </w:r>
      <w:r w:rsidR="008578A9" w:rsidRPr="004571AC">
        <w:rPr>
          <w:rFonts w:ascii="Times New Roman" w:eastAsia="Times New Roman" w:hAnsi="Times New Roman" w:cs="Times New Roman"/>
          <w:i/>
          <w:sz w:val="24"/>
        </w:rPr>
        <w:t>PCOC</w:t>
      </w:r>
      <w:r w:rsidRPr="004571AC">
        <w:rPr>
          <w:rFonts w:ascii="Times New Roman" w:eastAsia="Times New Roman" w:hAnsi="Times New Roman" w:cs="Times New Roman"/>
          <w:i/>
          <w:sz w:val="24"/>
        </w:rPr>
        <w:t xml:space="preserve"> harmless of any theft or damage to my personal, rented, or borrowed items and property for the event. </w:t>
      </w:r>
    </w:p>
    <w:p w:rsidR="00DD2888" w:rsidRPr="004571AC" w:rsidRDefault="000E50E7">
      <w:pPr>
        <w:spacing w:after="155"/>
        <w:rPr>
          <w:i/>
        </w:rPr>
      </w:pPr>
      <w:r w:rsidRPr="004571AC">
        <w:rPr>
          <w:rFonts w:ascii="Times New Roman" w:eastAsia="Times New Roman" w:hAnsi="Times New Roman" w:cs="Times New Roman"/>
          <w:i/>
          <w:sz w:val="24"/>
        </w:rPr>
        <w:t xml:space="preserve"> </w:t>
      </w:r>
    </w:p>
    <w:p w:rsidR="00DD2888" w:rsidRPr="004571AC" w:rsidRDefault="000E50E7">
      <w:pPr>
        <w:spacing w:after="0"/>
        <w:ind w:left="151"/>
        <w:jc w:val="center"/>
        <w:rPr>
          <w:i/>
        </w:rPr>
      </w:pPr>
      <w:r w:rsidRPr="004571AC">
        <w:rPr>
          <w:rFonts w:ascii="Times New Roman" w:eastAsia="Times New Roman" w:hAnsi="Times New Roman" w:cs="Times New Roman"/>
          <w:b/>
          <w:i/>
          <w:sz w:val="24"/>
        </w:rPr>
        <w:t xml:space="preserve"> </w:t>
      </w:r>
    </w:p>
    <w:tbl>
      <w:tblPr>
        <w:tblStyle w:val="TableGrid"/>
        <w:tblW w:w="8669" w:type="dxa"/>
        <w:tblInd w:w="185" w:type="dxa"/>
        <w:tblLook w:val="04A0" w:firstRow="1" w:lastRow="0" w:firstColumn="1" w:lastColumn="0" w:noHBand="0" w:noVBand="1"/>
      </w:tblPr>
      <w:tblGrid>
        <w:gridCol w:w="4898"/>
        <w:gridCol w:w="3771"/>
      </w:tblGrid>
      <w:tr w:rsidR="00DD2888" w:rsidRPr="004571AC">
        <w:trPr>
          <w:trHeight w:val="1781"/>
        </w:trPr>
        <w:tc>
          <w:tcPr>
            <w:tcW w:w="4897" w:type="dxa"/>
            <w:tcBorders>
              <w:top w:val="nil"/>
              <w:left w:val="nil"/>
              <w:bottom w:val="nil"/>
              <w:right w:val="nil"/>
            </w:tcBorders>
          </w:tcPr>
          <w:p w:rsidR="00DD2888" w:rsidRPr="004571AC" w:rsidRDefault="000E50E7">
            <w:pPr>
              <w:rPr>
                <w:i/>
              </w:rPr>
            </w:pPr>
            <w:r w:rsidRPr="004571AC">
              <w:rPr>
                <w:rFonts w:ascii="Times New Roman" w:eastAsia="Times New Roman" w:hAnsi="Times New Roman" w:cs="Times New Roman"/>
                <w:i/>
                <w:sz w:val="24"/>
              </w:rPr>
              <w:t xml:space="preserve">______________________________ </w:t>
            </w:r>
          </w:p>
          <w:p w:rsidR="00DD2888" w:rsidRPr="004571AC" w:rsidRDefault="000E50E7">
            <w:pPr>
              <w:rPr>
                <w:i/>
              </w:rPr>
            </w:pPr>
            <w:r w:rsidRPr="004571AC">
              <w:rPr>
                <w:rFonts w:ascii="Times New Roman" w:eastAsia="Times New Roman" w:hAnsi="Times New Roman" w:cs="Times New Roman"/>
                <w:i/>
                <w:sz w:val="24"/>
              </w:rPr>
              <w:t xml:space="preserve">Signature </w:t>
            </w:r>
          </w:p>
          <w:p w:rsidR="00DD2888" w:rsidRPr="004571AC" w:rsidRDefault="000E50E7">
            <w:pPr>
              <w:spacing w:after="115"/>
              <w:rPr>
                <w:i/>
              </w:rPr>
            </w:pPr>
            <w:r w:rsidRPr="004571AC">
              <w:rPr>
                <w:rFonts w:ascii="Times New Roman" w:eastAsia="Times New Roman" w:hAnsi="Times New Roman" w:cs="Times New Roman"/>
                <w:b/>
                <w:i/>
                <w:sz w:val="24"/>
              </w:rPr>
              <w:t xml:space="preserve"> </w:t>
            </w:r>
          </w:p>
          <w:p w:rsidR="00DD2888" w:rsidRPr="004571AC" w:rsidRDefault="000E50E7">
            <w:pPr>
              <w:rPr>
                <w:i/>
              </w:rPr>
            </w:pPr>
            <w:r w:rsidRPr="004571AC">
              <w:rPr>
                <w:rFonts w:ascii="Times New Roman" w:eastAsia="Times New Roman" w:hAnsi="Times New Roman" w:cs="Times New Roman"/>
                <w:i/>
                <w:sz w:val="24"/>
              </w:rPr>
              <w:t xml:space="preserve">______________________________ </w:t>
            </w:r>
          </w:p>
          <w:p w:rsidR="00DD2888" w:rsidRPr="004571AC" w:rsidRDefault="000E50E7">
            <w:pPr>
              <w:rPr>
                <w:i/>
              </w:rPr>
            </w:pPr>
            <w:r w:rsidRPr="004571AC">
              <w:rPr>
                <w:rFonts w:ascii="Times New Roman" w:eastAsia="Times New Roman" w:hAnsi="Times New Roman" w:cs="Times New Roman"/>
                <w:i/>
                <w:sz w:val="24"/>
              </w:rPr>
              <w:t xml:space="preserve">Printed Name </w:t>
            </w:r>
          </w:p>
          <w:p w:rsidR="00DD2888" w:rsidRPr="004571AC" w:rsidRDefault="000E50E7">
            <w:pPr>
              <w:rPr>
                <w:i/>
              </w:rPr>
            </w:pPr>
            <w:r w:rsidRPr="004571AC">
              <w:rPr>
                <w:rFonts w:ascii="Times New Roman" w:eastAsia="Times New Roman" w:hAnsi="Times New Roman" w:cs="Times New Roman"/>
                <w:b/>
                <w:i/>
                <w:sz w:val="24"/>
              </w:rPr>
              <w:t xml:space="preserve"> </w:t>
            </w:r>
          </w:p>
        </w:tc>
        <w:tc>
          <w:tcPr>
            <w:tcW w:w="3771" w:type="dxa"/>
            <w:tcBorders>
              <w:top w:val="nil"/>
              <w:left w:val="nil"/>
              <w:bottom w:val="nil"/>
              <w:right w:val="nil"/>
            </w:tcBorders>
          </w:tcPr>
          <w:p w:rsidR="00DD2888" w:rsidRPr="004571AC" w:rsidRDefault="000E50E7">
            <w:pPr>
              <w:ind w:left="110"/>
              <w:jc w:val="both"/>
              <w:rPr>
                <w:i/>
              </w:rPr>
            </w:pPr>
            <w:r w:rsidRPr="004571AC">
              <w:rPr>
                <w:rFonts w:ascii="Times New Roman" w:eastAsia="Times New Roman" w:hAnsi="Times New Roman" w:cs="Times New Roman"/>
                <w:i/>
                <w:sz w:val="24"/>
              </w:rPr>
              <w:t xml:space="preserve">______________________________ </w:t>
            </w:r>
          </w:p>
          <w:p w:rsidR="00DD2888" w:rsidRPr="004571AC" w:rsidRDefault="000E50E7">
            <w:pPr>
              <w:ind w:left="110"/>
              <w:rPr>
                <w:i/>
              </w:rPr>
            </w:pPr>
            <w:r w:rsidRPr="004571AC">
              <w:rPr>
                <w:rFonts w:ascii="Times New Roman" w:eastAsia="Times New Roman" w:hAnsi="Times New Roman" w:cs="Times New Roman"/>
                <w:i/>
                <w:sz w:val="24"/>
              </w:rPr>
              <w:t xml:space="preserve">Date </w:t>
            </w:r>
          </w:p>
          <w:p w:rsidR="00DD2888" w:rsidRPr="004571AC" w:rsidRDefault="000E50E7">
            <w:pPr>
              <w:spacing w:after="115"/>
              <w:ind w:left="110"/>
              <w:rPr>
                <w:i/>
              </w:rPr>
            </w:pPr>
            <w:r w:rsidRPr="004571AC">
              <w:rPr>
                <w:rFonts w:ascii="Times New Roman" w:eastAsia="Times New Roman" w:hAnsi="Times New Roman" w:cs="Times New Roman"/>
                <w:b/>
                <w:i/>
                <w:sz w:val="24"/>
              </w:rPr>
              <w:t xml:space="preserve"> </w:t>
            </w:r>
          </w:p>
          <w:p w:rsidR="00DD2888" w:rsidRPr="004571AC" w:rsidRDefault="000E50E7">
            <w:pPr>
              <w:ind w:left="110"/>
              <w:jc w:val="both"/>
              <w:rPr>
                <w:i/>
              </w:rPr>
            </w:pPr>
            <w:r w:rsidRPr="004571AC">
              <w:rPr>
                <w:rFonts w:ascii="Times New Roman" w:eastAsia="Times New Roman" w:hAnsi="Times New Roman" w:cs="Times New Roman"/>
                <w:i/>
                <w:sz w:val="24"/>
              </w:rPr>
              <w:t xml:space="preserve">______________________________ </w:t>
            </w:r>
          </w:p>
          <w:p w:rsidR="00DD2888" w:rsidRPr="004571AC" w:rsidRDefault="000E50E7">
            <w:pPr>
              <w:ind w:left="110"/>
              <w:rPr>
                <w:i/>
              </w:rPr>
            </w:pPr>
            <w:r w:rsidRPr="004571AC">
              <w:rPr>
                <w:rFonts w:ascii="Times New Roman" w:eastAsia="Times New Roman" w:hAnsi="Times New Roman" w:cs="Times New Roman"/>
                <w:i/>
                <w:sz w:val="24"/>
              </w:rPr>
              <w:t xml:space="preserve">Phone Number </w:t>
            </w:r>
          </w:p>
          <w:p w:rsidR="00DD2888" w:rsidRPr="004571AC" w:rsidRDefault="000E50E7">
            <w:pPr>
              <w:ind w:left="110"/>
              <w:rPr>
                <w:i/>
              </w:rPr>
            </w:pPr>
            <w:r w:rsidRPr="004571AC">
              <w:rPr>
                <w:rFonts w:ascii="Times New Roman" w:eastAsia="Times New Roman" w:hAnsi="Times New Roman" w:cs="Times New Roman"/>
                <w:i/>
                <w:sz w:val="24"/>
              </w:rPr>
              <w:t xml:space="preserve"> </w:t>
            </w:r>
          </w:p>
        </w:tc>
      </w:tr>
    </w:tbl>
    <w:p w:rsidR="00DD2888" w:rsidRPr="004571AC" w:rsidRDefault="000E50E7">
      <w:pPr>
        <w:spacing w:after="115"/>
        <w:ind w:left="371"/>
        <w:jc w:val="center"/>
        <w:rPr>
          <w:i/>
        </w:rPr>
      </w:pPr>
      <w:r w:rsidRPr="004571AC">
        <w:rPr>
          <w:rFonts w:ascii="Times New Roman" w:eastAsia="Times New Roman" w:hAnsi="Times New Roman" w:cs="Times New Roman"/>
          <w:b/>
          <w:i/>
          <w:sz w:val="24"/>
        </w:rPr>
        <w:t xml:space="preserve"> </w:t>
      </w:r>
    </w:p>
    <w:p w:rsidR="00DD2888" w:rsidRPr="004571AC" w:rsidRDefault="000E50E7">
      <w:pPr>
        <w:spacing w:after="0"/>
        <w:rPr>
          <w:i/>
        </w:rPr>
      </w:pPr>
      <w:r w:rsidRPr="004571AC">
        <w:rPr>
          <w:rFonts w:ascii="Times New Roman" w:eastAsia="Times New Roman" w:hAnsi="Times New Roman" w:cs="Times New Roman"/>
          <w:i/>
          <w:color w:val="222222"/>
          <w:sz w:val="24"/>
        </w:rPr>
        <w:t xml:space="preserve"> </w:t>
      </w:r>
      <w:bookmarkEnd w:id="0"/>
    </w:p>
    <w:sectPr w:rsidR="00DD2888" w:rsidRPr="004571AC">
      <w:footerReference w:type="even" r:id="rId7"/>
      <w:footerReference w:type="default" r:id="rId8"/>
      <w:footerReference w:type="first" r:id="rId9"/>
      <w:pgSz w:w="12240" w:h="15840"/>
      <w:pgMar w:top="731" w:right="1086" w:bottom="1093" w:left="108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D9" w:rsidRDefault="005219D9">
      <w:pPr>
        <w:spacing w:after="0" w:line="240" w:lineRule="auto"/>
      </w:pPr>
      <w:r>
        <w:separator/>
      </w:r>
    </w:p>
  </w:endnote>
  <w:endnote w:type="continuationSeparator" w:id="0">
    <w:p w:rsidR="005219D9" w:rsidRDefault="0052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88" w:rsidRDefault="008578A9">
    <w:pPr>
      <w:tabs>
        <w:tab w:val="center" w:pos="5042"/>
        <w:tab w:val="center" w:pos="9724"/>
        <w:tab w:val="right" w:pos="10073"/>
      </w:tabs>
      <w:spacing w:after="0"/>
      <w:ind w:right="-12"/>
    </w:pPr>
    <w:r>
      <w:rPr>
        <w:color w:val="A6A6A6"/>
        <w:sz w:val="16"/>
      </w:rPr>
      <w:t>PCOC</w:t>
    </w:r>
    <w:r w:rsidR="000E50E7">
      <w:rPr>
        <w:color w:val="A6A6A6"/>
        <w:sz w:val="16"/>
      </w:rPr>
      <w:t xml:space="preserve"> (01/18)</w:t>
    </w:r>
    <w:r w:rsidR="000E50E7">
      <w:t xml:space="preserve"> </w:t>
    </w:r>
    <w:r w:rsidR="000E50E7">
      <w:tab/>
      <w:t xml:space="preserve"> </w:t>
    </w:r>
    <w:r w:rsidR="000E50E7">
      <w:tab/>
      <w:t xml:space="preserve"> </w:t>
    </w:r>
    <w:r w:rsidR="000E50E7">
      <w:tab/>
    </w:r>
    <w:r w:rsidR="000E50E7">
      <w:fldChar w:fldCharType="begin"/>
    </w:r>
    <w:r w:rsidR="000E50E7">
      <w:instrText xml:space="preserve"> PAGE   \* MERGEFORMAT </w:instrText>
    </w:r>
    <w:r w:rsidR="000E50E7">
      <w:fldChar w:fldCharType="separate"/>
    </w:r>
    <w:r w:rsidR="000E50E7">
      <w:t>2</w:t>
    </w:r>
    <w:r w:rsidR="000E50E7">
      <w:fldChar w:fldCharType="end"/>
    </w:r>
    <w:r w:rsidR="000E50E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88" w:rsidRDefault="008578A9">
    <w:pPr>
      <w:tabs>
        <w:tab w:val="center" w:pos="5042"/>
        <w:tab w:val="center" w:pos="9724"/>
        <w:tab w:val="right" w:pos="10073"/>
      </w:tabs>
      <w:spacing w:after="0"/>
      <w:ind w:right="-12"/>
    </w:pPr>
    <w:r>
      <w:rPr>
        <w:color w:val="A6A6A6"/>
        <w:sz w:val="16"/>
      </w:rPr>
      <w:t>PCOC</w:t>
    </w:r>
    <w:r w:rsidR="000E50E7">
      <w:rPr>
        <w:color w:val="A6A6A6"/>
        <w:sz w:val="16"/>
      </w:rPr>
      <w:t xml:space="preserve"> (01/18)</w:t>
    </w:r>
    <w:r w:rsidR="000E50E7">
      <w:t xml:space="preserve"> </w:t>
    </w:r>
    <w:r w:rsidR="000E50E7">
      <w:tab/>
      <w:t xml:space="preserve"> </w:t>
    </w:r>
    <w:r w:rsidR="000E50E7">
      <w:tab/>
      <w:t xml:space="preserve"> </w:t>
    </w:r>
    <w:r w:rsidR="000E50E7">
      <w:tab/>
    </w:r>
    <w:r w:rsidR="000E50E7">
      <w:fldChar w:fldCharType="begin"/>
    </w:r>
    <w:r w:rsidR="000E50E7">
      <w:instrText xml:space="preserve"> PAGE   \* MERGEFORMAT </w:instrText>
    </w:r>
    <w:r w:rsidR="000E50E7">
      <w:fldChar w:fldCharType="separate"/>
    </w:r>
    <w:r w:rsidR="004571AC">
      <w:rPr>
        <w:noProof/>
      </w:rPr>
      <w:t>6</w:t>
    </w:r>
    <w:r w:rsidR="000E50E7">
      <w:fldChar w:fldCharType="end"/>
    </w:r>
    <w:r w:rsidR="000E50E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88" w:rsidRDefault="00DD28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D9" w:rsidRDefault="005219D9">
      <w:pPr>
        <w:spacing w:after="0" w:line="240" w:lineRule="auto"/>
      </w:pPr>
      <w:r>
        <w:separator/>
      </w:r>
    </w:p>
  </w:footnote>
  <w:footnote w:type="continuationSeparator" w:id="0">
    <w:p w:rsidR="005219D9" w:rsidRDefault="00521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1C7"/>
    <w:multiLevelType w:val="hybridMultilevel"/>
    <w:tmpl w:val="3B1885CC"/>
    <w:lvl w:ilvl="0" w:tplc="4ED4690A">
      <w:start w:val="1"/>
      <w:numFmt w:val="bullet"/>
      <w:lvlText w:val="•"/>
      <w:lvlJc w:val="left"/>
      <w:pPr>
        <w:ind w:left="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F6B9B2">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6D9DA">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23770">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619B4">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09AC4">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A33C6">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ED4DA">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FA2200">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76225"/>
    <w:multiLevelType w:val="hybridMultilevel"/>
    <w:tmpl w:val="D4D4721C"/>
    <w:lvl w:ilvl="0" w:tplc="FA1A7700">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BF78030E">
      <w:start w:val="1"/>
      <w:numFmt w:val="bullet"/>
      <w:lvlText w:val="o"/>
      <w:lvlJc w:val="left"/>
      <w:pPr>
        <w:ind w:left="10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ACDACF78">
      <w:start w:val="1"/>
      <w:numFmt w:val="bullet"/>
      <w:lvlText w:val="▪"/>
      <w:lvlJc w:val="left"/>
      <w:pPr>
        <w:ind w:left="18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D1622A5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D2C427DC">
      <w:start w:val="1"/>
      <w:numFmt w:val="bullet"/>
      <w:lvlText w:val="o"/>
      <w:lvlJc w:val="left"/>
      <w:pPr>
        <w:ind w:left="32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68D04B5A">
      <w:start w:val="1"/>
      <w:numFmt w:val="bullet"/>
      <w:lvlText w:val="▪"/>
      <w:lvlJc w:val="left"/>
      <w:pPr>
        <w:ind w:left="39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2AD49096">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15E18F2">
      <w:start w:val="1"/>
      <w:numFmt w:val="bullet"/>
      <w:lvlText w:val="o"/>
      <w:lvlJc w:val="left"/>
      <w:pPr>
        <w:ind w:left="54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79F4E568">
      <w:start w:val="1"/>
      <w:numFmt w:val="bullet"/>
      <w:lvlText w:val="▪"/>
      <w:lvlJc w:val="left"/>
      <w:pPr>
        <w:ind w:left="61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11EA7F39"/>
    <w:multiLevelType w:val="hybridMultilevel"/>
    <w:tmpl w:val="F44CBD8C"/>
    <w:lvl w:ilvl="0" w:tplc="3072CB56">
      <w:start w:val="1"/>
      <w:numFmt w:val="bullet"/>
      <w:lvlText w:val="•"/>
      <w:lvlJc w:val="left"/>
      <w:pPr>
        <w:ind w:left="4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24320C9E">
      <w:start w:val="1"/>
      <w:numFmt w:val="bullet"/>
      <w:lvlText w:val="o"/>
      <w:lvlJc w:val="left"/>
      <w:pPr>
        <w:ind w:left="11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70584866">
      <w:start w:val="1"/>
      <w:numFmt w:val="bullet"/>
      <w:lvlText w:val="▪"/>
      <w:lvlJc w:val="left"/>
      <w:pPr>
        <w:ind w:left="18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D1F42028">
      <w:start w:val="1"/>
      <w:numFmt w:val="bullet"/>
      <w:lvlText w:val="•"/>
      <w:lvlJc w:val="left"/>
      <w:pPr>
        <w:ind w:left="26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1B5622AC">
      <w:start w:val="1"/>
      <w:numFmt w:val="bullet"/>
      <w:lvlText w:val="o"/>
      <w:lvlJc w:val="left"/>
      <w:pPr>
        <w:ind w:left="33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80407534">
      <w:start w:val="1"/>
      <w:numFmt w:val="bullet"/>
      <w:lvlText w:val="▪"/>
      <w:lvlJc w:val="left"/>
      <w:pPr>
        <w:ind w:left="40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E09AFB2A">
      <w:start w:val="1"/>
      <w:numFmt w:val="bullet"/>
      <w:lvlText w:val="•"/>
      <w:lvlJc w:val="left"/>
      <w:pPr>
        <w:ind w:left="47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BE65202">
      <w:start w:val="1"/>
      <w:numFmt w:val="bullet"/>
      <w:lvlText w:val="o"/>
      <w:lvlJc w:val="left"/>
      <w:pPr>
        <w:ind w:left="54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8C145F34">
      <w:start w:val="1"/>
      <w:numFmt w:val="bullet"/>
      <w:lvlText w:val="▪"/>
      <w:lvlJc w:val="left"/>
      <w:pPr>
        <w:ind w:left="62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11F21BC2"/>
    <w:multiLevelType w:val="hybridMultilevel"/>
    <w:tmpl w:val="1B889776"/>
    <w:lvl w:ilvl="0" w:tplc="252C8BC4">
      <w:start w:val="1"/>
      <w:numFmt w:val="bullet"/>
      <w:lvlText w:val="•"/>
      <w:lvlJc w:val="left"/>
      <w:pPr>
        <w:ind w:left="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001BE">
      <w:start w:val="1"/>
      <w:numFmt w:val="bullet"/>
      <w:lvlText w:val="o"/>
      <w:lvlJc w:val="left"/>
      <w:pPr>
        <w:ind w:left="1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A8B508">
      <w:start w:val="1"/>
      <w:numFmt w:val="bullet"/>
      <w:lvlText w:val="▪"/>
      <w:lvlJc w:val="left"/>
      <w:pPr>
        <w:ind w:left="1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9A8394">
      <w:start w:val="1"/>
      <w:numFmt w:val="bullet"/>
      <w:lvlText w:val="•"/>
      <w:lvlJc w:val="left"/>
      <w:pPr>
        <w:ind w:left="2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CBCA4F6">
      <w:start w:val="1"/>
      <w:numFmt w:val="bullet"/>
      <w:lvlText w:val="o"/>
      <w:lvlJc w:val="left"/>
      <w:pPr>
        <w:ind w:left="3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A56D54E">
      <w:start w:val="1"/>
      <w:numFmt w:val="bullet"/>
      <w:lvlText w:val="▪"/>
      <w:lvlJc w:val="left"/>
      <w:pPr>
        <w:ind w:left="4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B4F7B6">
      <w:start w:val="1"/>
      <w:numFmt w:val="bullet"/>
      <w:lvlText w:val="•"/>
      <w:lvlJc w:val="left"/>
      <w:pPr>
        <w:ind w:left="4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4B44864">
      <w:start w:val="1"/>
      <w:numFmt w:val="bullet"/>
      <w:lvlText w:val="o"/>
      <w:lvlJc w:val="left"/>
      <w:pPr>
        <w:ind w:left="5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5F88D8E">
      <w:start w:val="1"/>
      <w:numFmt w:val="bullet"/>
      <w:lvlText w:val="▪"/>
      <w:lvlJc w:val="left"/>
      <w:pPr>
        <w:ind w:left="6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8B612D"/>
    <w:multiLevelType w:val="hybridMultilevel"/>
    <w:tmpl w:val="680E3BBE"/>
    <w:lvl w:ilvl="0" w:tplc="56F8F690">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79A698C">
      <w:start w:val="1"/>
      <w:numFmt w:val="bullet"/>
      <w:lvlText w:val="o"/>
      <w:lvlJc w:val="left"/>
      <w:pPr>
        <w:ind w:left="10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9C12E0DA">
      <w:start w:val="1"/>
      <w:numFmt w:val="bullet"/>
      <w:lvlText w:val="▪"/>
      <w:lvlJc w:val="left"/>
      <w:pPr>
        <w:ind w:left="18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AFE0972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5388FA52">
      <w:start w:val="1"/>
      <w:numFmt w:val="bullet"/>
      <w:lvlText w:val="o"/>
      <w:lvlJc w:val="left"/>
      <w:pPr>
        <w:ind w:left="32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D9704E08">
      <w:start w:val="1"/>
      <w:numFmt w:val="bullet"/>
      <w:lvlText w:val="▪"/>
      <w:lvlJc w:val="left"/>
      <w:pPr>
        <w:ind w:left="39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F62CB04C">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CDA83784">
      <w:start w:val="1"/>
      <w:numFmt w:val="bullet"/>
      <w:lvlText w:val="o"/>
      <w:lvlJc w:val="left"/>
      <w:pPr>
        <w:ind w:left="54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253CBA20">
      <w:start w:val="1"/>
      <w:numFmt w:val="bullet"/>
      <w:lvlText w:val="▪"/>
      <w:lvlJc w:val="left"/>
      <w:pPr>
        <w:ind w:left="61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28160276"/>
    <w:multiLevelType w:val="hybridMultilevel"/>
    <w:tmpl w:val="0A0A88DE"/>
    <w:lvl w:ilvl="0" w:tplc="4E4A02CC">
      <w:start w:val="1"/>
      <w:numFmt w:val="bullet"/>
      <w:lvlText w:val="•"/>
      <w:lvlJc w:val="left"/>
      <w:pPr>
        <w:ind w:left="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817EE">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4C64A">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48E3E8">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CE246">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C4BB50">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C9084">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E2ED6">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922F12">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AF16B5"/>
    <w:multiLevelType w:val="hybridMultilevel"/>
    <w:tmpl w:val="B470CA9A"/>
    <w:lvl w:ilvl="0" w:tplc="27D46D46">
      <w:start w:val="1"/>
      <w:numFmt w:val="bullet"/>
      <w:lvlText w:val="•"/>
      <w:lvlJc w:val="left"/>
      <w:pPr>
        <w:ind w:left="4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79F8A99A">
      <w:start w:val="1"/>
      <w:numFmt w:val="bullet"/>
      <w:lvlText w:val="o"/>
      <w:lvlJc w:val="left"/>
      <w:pPr>
        <w:ind w:left="116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2" w:tplc="14B823C0">
      <w:start w:val="1"/>
      <w:numFmt w:val="bullet"/>
      <w:lvlText w:val="▪"/>
      <w:lvlJc w:val="left"/>
      <w:pPr>
        <w:ind w:left="188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3" w:tplc="EC227EF8">
      <w:start w:val="1"/>
      <w:numFmt w:val="bullet"/>
      <w:lvlText w:val="•"/>
      <w:lvlJc w:val="left"/>
      <w:pPr>
        <w:ind w:left="260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4" w:tplc="98D0CCBE">
      <w:start w:val="1"/>
      <w:numFmt w:val="bullet"/>
      <w:lvlText w:val="o"/>
      <w:lvlJc w:val="left"/>
      <w:pPr>
        <w:ind w:left="332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5" w:tplc="357E6EF2">
      <w:start w:val="1"/>
      <w:numFmt w:val="bullet"/>
      <w:lvlText w:val="▪"/>
      <w:lvlJc w:val="left"/>
      <w:pPr>
        <w:ind w:left="404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6" w:tplc="91C6F21C">
      <w:start w:val="1"/>
      <w:numFmt w:val="bullet"/>
      <w:lvlText w:val="•"/>
      <w:lvlJc w:val="left"/>
      <w:pPr>
        <w:ind w:left="476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7" w:tplc="E0D27E48">
      <w:start w:val="1"/>
      <w:numFmt w:val="bullet"/>
      <w:lvlText w:val="o"/>
      <w:lvlJc w:val="left"/>
      <w:pPr>
        <w:ind w:left="548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lvl w:ilvl="8" w:tplc="065C3E1C">
      <w:start w:val="1"/>
      <w:numFmt w:val="bullet"/>
      <w:lvlText w:val="▪"/>
      <w:lvlJc w:val="left"/>
      <w:pPr>
        <w:ind w:left="6201"/>
      </w:pPr>
      <w:rPr>
        <w:rFonts w:ascii="Courier New" w:eastAsia="Courier New" w:hAnsi="Courier New" w:cs="Courier New"/>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4D504971"/>
    <w:multiLevelType w:val="hybridMultilevel"/>
    <w:tmpl w:val="606460CA"/>
    <w:lvl w:ilvl="0" w:tplc="88F496D6">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1A7EC704">
      <w:start w:val="1"/>
      <w:numFmt w:val="bullet"/>
      <w:lvlText w:val="o"/>
      <w:lvlJc w:val="left"/>
      <w:pPr>
        <w:ind w:left="10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63AC5984">
      <w:start w:val="1"/>
      <w:numFmt w:val="bullet"/>
      <w:lvlText w:val="▪"/>
      <w:lvlJc w:val="left"/>
      <w:pPr>
        <w:ind w:left="18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6E4491B8">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E9CB5CE">
      <w:start w:val="1"/>
      <w:numFmt w:val="bullet"/>
      <w:lvlText w:val="o"/>
      <w:lvlJc w:val="left"/>
      <w:pPr>
        <w:ind w:left="32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1152F3AC">
      <w:start w:val="1"/>
      <w:numFmt w:val="bullet"/>
      <w:lvlText w:val="▪"/>
      <w:lvlJc w:val="left"/>
      <w:pPr>
        <w:ind w:left="39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BEB8349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F0DA641C">
      <w:start w:val="1"/>
      <w:numFmt w:val="bullet"/>
      <w:lvlText w:val="o"/>
      <w:lvlJc w:val="left"/>
      <w:pPr>
        <w:ind w:left="54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16EEF388">
      <w:start w:val="1"/>
      <w:numFmt w:val="bullet"/>
      <w:lvlText w:val="▪"/>
      <w:lvlJc w:val="left"/>
      <w:pPr>
        <w:ind w:left="61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8" w15:restartNumberingAfterBreak="0">
    <w:nsid w:val="4DD940C8"/>
    <w:multiLevelType w:val="hybridMultilevel"/>
    <w:tmpl w:val="02C231E6"/>
    <w:lvl w:ilvl="0" w:tplc="B134A6C2">
      <w:start w:val="1"/>
      <w:numFmt w:val="bullet"/>
      <w:lvlText w:val="•"/>
      <w:lvlJc w:val="left"/>
      <w:pPr>
        <w:ind w:left="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E5236">
      <w:start w:val="1"/>
      <w:numFmt w:val="bullet"/>
      <w:lvlText w:val="o"/>
      <w:lvlJc w:val="left"/>
      <w:pPr>
        <w:ind w:left="1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CAEFEE0">
      <w:start w:val="1"/>
      <w:numFmt w:val="bullet"/>
      <w:lvlText w:val="▪"/>
      <w:lvlJc w:val="left"/>
      <w:pPr>
        <w:ind w:left="1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EA56A0">
      <w:start w:val="1"/>
      <w:numFmt w:val="bullet"/>
      <w:lvlText w:val="•"/>
      <w:lvlJc w:val="left"/>
      <w:pPr>
        <w:ind w:left="2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F8252BE">
      <w:start w:val="1"/>
      <w:numFmt w:val="bullet"/>
      <w:lvlText w:val="o"/>
      <w:lvlJc w:val="left"/>
      <w:pPr>
        <w:ind w:left="3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DC3BAA">
      <w:start w:val="1"/>
      <w:numFmt w:val="bullet"/>
      <w:lvlText w:val="▪"/>
      <w:lvlJc w:val="left"/>
      <w:pPr>
        <w:ind w:left="4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B8F904">
      <w:start w:val="1"/>
      <w:numFmt w:val="bullet"/>
      <w:lvlText w:val="•"/>
      <w:lvlJc w:val="left"/>
      <w:pPr>
        <w:ind w:left="4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828ED2">
      <w:start w:val="1"/>
      <w:numFmt w:val="bullet"/>
      <w:lvlText w:val="o"/>
      <w:lvlJc w:val="left"/>
      <w:pPr>
        <w:ind w:left="5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A9212FC">
      <w:start w:val="1"/>
      <w:numFmt w:val="bullet"/>
      <w:lvlText w:val="▪"/>
      <w:lvlJc w:val="left"/>
      <w:pPr>
        <w:ind w:left="62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FD27E4"/>
    <w:multiLevelType w:val="hybridMultilevel"/>
    <w:tmpl w:val="1C5C3CAA"/>
    <w:lvl w:ilvl="0" w:tplc="A5009888">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06BA91E4">
      <w:start w:val="1"/>
      <w:numFmt w:val="bullet"/>
      <w:lvlText w:val="o"/>
      <w:lvlJc w:val="left"/>
      <w:pPr>
        <w:ind w:left="10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5C0CD35E">
      <w:start w:val="1"/>
      <w:numFmt w:val="bullet"/>
      <w:lvlText w:val="▪"/>
      <w:lvlJc w:val="left"/>
      <w:pPr>
        <w:ind w:left="18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5C0495B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F1C046E">
      <w:start w:val="1"/>
      <w:numFmt w:val="bullet"/>
      <w:lvlText w:val="o"/>
      <w:lvlJc w:val="left"/>
      <w:pPr>
        <w:ind w:left="32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42F62F48">
      <w:start w:val="1"/>
      <w:numFmt w:val="bullet"/>
      <w:lvlText w:val="▪"/>
      <w:lvlJc w:val="left"/>
      <w:pPr>
        <w:ind w:left="39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57F4BBDA">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0C708B1C">
      <w:start w:val="1"/>
      <w:numFmt w:val="bullet"/>
      <w:lvlText w:val="o"/>
      <w:lvlJc w:val="left"/>
      <w:pPr>
        <w:ind w:left="54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55A8720E">
      <w:start w:val="1"/>
      <w:numFmt w:val="bullet"/>
      <w:lvlText w:val="▪"/>
      <w:lvlJc w:val="left"/>
      <w:pPr>
        <w:ind w:left="61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10" w15:restartNumberingAfterBreak="0">
    <w:nsid w:val="70F11243"/>
    <w:multiLevelType w:val="hybridMultilevel"/>
    <w:tmpl w:val="78829970"/>
    <w:lvl w:ilvl="0" w:tplc="FBF81862">
      <w:start w:val="1"/>
      <w:numFmt w:val="bullet"/>
      <w:lvlText w:val="•"/>
      <w:lvlJc w:val="left"/>
      <w:pPr>
        <w:ind w:left="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A625A">
      <w:start w:val="1"/>
      <w:numFmt w:val="bullet"/>
      <w:lvlText w:val="o"/>
      <w:lvlJc w:val="left"/>
      <w:pPr>
        <w:ind w:left="1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C8DEC">
      <w:start w:val="1"/>
      <w:numFmt w:val="bullet"/>
      <w:lvlText w:val="▪"/>
      <w:lvlJc w:val="left"/>
      <w:pPr>
        <w:ind w:left="1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54D33A">
      <w:start w:val="1"/>
      <w:numFmt w:val="bullet"/>
      <w:lvlText w:val="•"/>
      <w:lvlJc w:val="left"/>
      <w:pPr>
        <w:ind w:left="2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94A996">
      <w:start w:val="1"/>
      <w:numFmt w:val="bullet"/>
      <w:lvlText w:val="o"/>
      <w:lvlJc w:val="left"/>
      <w:pPr>
        <w:ind w:left="3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AEDC2">
      <w:start w:val="1"/>
      <w:numFmt w:val="bullet"/>
      <w:lvlText w:val="▪"/>
      <w:lvlJc w:val="left"/>
      <w:pPr>
        <w:ind w:left="4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50FA3A">
      <w:start w:val="1"/>
      <w:numFmt w:val="bullet"/>
      <w:lvlText w:val="•"/>
      <w:lvlJc w:val="left"/>
      <w:pPr>
        <w:ind w:left="4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AD72E">
      <w:start w:val="1"/>
      <w:numFmt w:val="bullet"/>
      <w:lvlText w:val="o"/>
      <w:lvlJc w:val="left"/>
      <w:pPr>
        <w:ind w:left="5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B4F49E">
      <w:start w:val="1"/>
      <w:numFmt w:val="bullet"/>
      <w:lvlText w:val="▪"/>
      <w:lvlJc w:val="left"/>
      <w:pPr>
        <w:ind w:left="6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C00E47"/>
    <w:multiLevelType w:val="hybridMultilevel"/>
    <w:tmpl w:val="CFD6CD18"/>
    <w:lvl w:ilvl="0" w:tplc="CC568060">
      <w:start w:val="1"/>
      <w:numFmt w:val="bullet"/>
      <w:lvlText w:val="•"/>
      <w:lvlJc w:val="left"/>
      <w:pPr>
        <w:ind w:left="4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7FF446BE">
      <w:start w:val="1"/>
      <w:numFmt w:val="bullet"/>
      <w:lvlText w:val="o"/>
      <w:lvlJc w:val="left"/>
      <w:pPr>
        <w:ind w:left="11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5106A1FC">
      <w:start w:val="1"/>
      <w:numFmt w:val="bullet"/>
      <w:lvlText w:val="▪"/>
      <w:lvlJc w:val="left"/>
      <w:pPr>
        <w:ind w:left="18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EB442706">
      <w:start w:val="1"/>
      <w:numFmt w:val="bullet"/>
      <w:lvlText w:val="•"/>
      <w:lvlJc w:val="left"/>
      <w:pPr>
        <w:ind w:left="26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6D282212">
      <w:start w:val="1"/>
      <w:numFmt w:val="bullet"/>
      <w:lvlText w:val="o"/>
      <w:lvlJc w:val="left"/>
      <w:pPr>
        <w:ind w:left="33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6FC0A846">
      <w:start w:val="1"/>
      <w:numFmt w:val="bullet"/>
      <w:lvlText w:val="▪"/>
      <w:lvlJc w:val="left"/>
      <w:pPr>
        <w:ind w:left="40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04BE2AAE">
      <w:start w:val="1"/>
      <w:numFmt w:val="bullet"/>
      <w:lvlText w:val="•"/>
      <w:lvlJc w:val="left"/>
      <w:pPr>
        <w:ind w:left="47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2D226E4">
      <w:start w:val="1"/>
      <w:numFmt w:val="bullet"/>
      <w:lvlText w:val="o"/>
      <w:lvlJc w:val="left"/>
      <w:pPr>
        <w:ind w:left="54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51B4F7E4">
      <w:start w:val="1"/>
      <w:numFmt w:val="bullet"/>
      <w:lvlText w:val="▪"/>
      <w:lvlJc w:val="left"/>
      <w:pPr>
        <w:ind w:left="62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6"/>
  </w:num>
  <w:num w:numId="4">
    <w:abstractNumId w:val="2"/>
  </w:num>
  <w:num w:numId="5">
    <w:abstractNumId w:val="9"/>
  </w:num>
  <w:num w:numId="6">
    <w:abstractNumId w:val="1"/>
  </w:num>
  <w:num w:numId="7">
    <w:abstractNumId w:val="5"/>
  </w:num>
  <w:num w:numId="8">
    <w:abstractNumId w:val="3"/>
  </w:num>
  <w:num w:numId="9">
    <w:abstractNumId w:val="10"/>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88"/>
    <w:rsid w:val="00026251"/>
    <w:rsid w:val="000E50E7"/>
    <w:rsid w:val="004571AC"/>
    <w:rsid w:val="005219D9"/>
    <w:rsid w:val="006C62D4"/>
    <w:rsid w:val="008578A9"/>
    <w:rsid w:val="00DD2888"/>
    <w:rsid w:val="00F7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24CA"/>
  <w15:docId w15:val="{D8213839-4C54-4794-B95F-35772A1F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15"/>
      <w:ind w:left="86"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34"/>
      <w:ind w:left="86"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Freeman</dc:creator>
  <cp:keywords/>
  <cp:lastModifiedBy>RobertH</cp:lastModifiedBy>
  <cp:revision>5</cp:revision>
  <dcterms:created xsi:type="dcterms:W3CDTF">2023-01-26T22:17:00Z</dcterms:created>
  <dcterms:modified xsi:type="dcterms:W3CDTF">2024-04-09T16:55:00Z</dcterms:modified>
</cp:coreProperties>
</file>